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BE79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lang w:val="en-US" w:eastAsia="zh-CN"/>
        </w:rPr>
      </w:pPr>
      <w:r>
        <w:rPr>
          <w:rFonts w:hint="eastAsia" w:ascii="方正公文小标宋" w:hAnsi="方正公文小标宋" w:eastAsia="方正公文小标宋" w:cs="方正公文小标宋"/>
          <w:lang w:val="en-US" w:eastAsia="zh-CN"/>
        </w:rPr>
        <w:fldChar w:fldCharType="begin">
          <w:fldData xml:space="preserve">ZQBKAHoAdABYAFEAMQAwAFYATgBXAGQAdgB5ADgAegBtAFgAbQA1AFoARQBvAGMAawBaAE8ATgBk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</w:fldData>
        </w:fldChar>
      </w:r>
      <w:r>
        <w:rPr>
          <w:rFonts w:hint="eastAsia" w:ascii="方正公文小标宋" w:hAnsi="方正公文小标宋" w:eastAsia="方正公文小标宋" w:cs="方正公文小标宋"/>
          <w:lang w:val="en-US" w:eastAsia="zh-CN"/>
        </w:rPr>
        <w:instrText xml:space="preserve">ADDIN CNKISM.UserStyle</w:instrText>
      </w:r>
      <w:r>
        <w:rPr>
          <w:rFonts w:hint="eastAsia" w:ascii="方正公文小标宋" w:hAnsi="方正公文小标宋" w:eastAsia="方正公文小标宋" w:cs="方正公文小标宋"/>
          <w:lang w:val="en-US" w:eastAsia="zh-CN"/>
        </w:rPr>
        <w:fldChar w:fldCharType="separate"/>
      </w:r>
      <w:r>
        <w:rPr>
          <w:rFonts w:hint="eastAsia" w:ascii="方正公文小标宋" w:hAnsi="方正公文小标宋" w:eastAsia="方正公文小标宋" w:cs="方正公文小标宋"/>
          <w:lang w:val="en-US" w:eastAsia="zh-CN"/>
        </w:rPr>
        <w:fldChar w:fldCharType="end"/>
      </w:r>
      <w:r>
        <w:rPr>
          <w:rFonts w:hint="eastAsia" w:ascii="方正公文小标宋" w:hAnsi="方正公文小标宋" w:eastAsia="方正公文小标宋" w:cs="方正公文小标宋"/>
          <w:lang w:val="en-US" w:eastAsia="zh-CN"/>
        </w:rPr>
        <w:t xml:space="preserve"> </w:t>
      </w:r>
    </w:p>
    <w:p w14:paraId="0EDC9C89">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heme="minorEastAsia" w:hAnsiTheme="minorEastAsia" w:eastAsiaTheme="minorEastAsia" w:cstheme="minorEastAsia"/>
          <w:b/>
          <w:bCs w:val="0"/>
          <w:sz w:val="44"/>
          <w:szCs w:val="44"/>
          <w:lang w:val="en-US" w:eastAsia="zh-CN"/>
        </w:rPr>
      </w:pPr>
      <w:bookmarkStart w:id="0" w:name="_Toc375561633"/>
      <w:bookmarkStart w:id="1" w:name="_Toc415058575"/>
      <w:bookmarkStart w:id="2" w:name="_Toc415058499"/>
    </w:p>
    <w:p w14:paraId="20609CA9">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bCs/>
          <w:sz w:val="72"/>
          <w:szCs w:val="72"/>
          <w:highlight w:val="none"/>
          <w:lang w:val="en-US" w:eastAsia="zh-CN"/>
        </w:rPr>
      </w:pPr>
      <w:r>
        <w:rPr>
          <w:rFonts w:hint="eastAsia" w:ascii="方正公文小标宋" w:hAnsi="方正公文小标宋" w:eastAsia="方正公文小标宋" w:cs="方正公文小标宋"/>
          <w:b/>
          <w:bCs/>
          <w:sz w:val="72"/>
          <w:szCs w:val="72"/>
          <w:highlight w:val="none"/>
          <w:lang w:val="en-US" w:eastAsia="zh-CN"/>
        </w:rPr>
        <w:t>校友会小程序服务</w:t>
      </w:r>
    </w:p>
    <w:p w14:paraId="0377B73B">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bCs/>
          <w:sz w:val="72"/>
          <w:szCs w:val="72"/>
          <w:highlight w:val="none"/>
          <w:lang w:val="en-US" w:eastAsia="zh-CN"/>
        </w:rPr>
      </w:pPr>
      <w:r>
        <w:rPr>
          <w:rFonts w:hint="eastAsia" w:ascii="方正公文小标宋" w:hAnsi="方正公文小标宋" w:eastAsia="方正公文小标宋" w:cs="方正公文小标宋"/>
          <w:b/>
          <w:bCs/>
          <w:sz w:val="72"/>
          <w:szCs w:val="72"/>
          <w:highlight w:val="none"/>
          <w:lang w:val="en-US" w:eastAsia="zh-CN"/>
        </w:rPr>
        <w:t>采购项目</w:t>
      </w:r>
    </w:p>
    <w:p w14:paraId="0CB8FE9F">
      <w:pPr>
        <w:rPr>
          <w:rFonts w:hint="eastAsia"/>
        </w:rPr>
      </w:pPr>
    </w:p>
    <w:p w14:paraId="1DF4C05F">
      <w:pPr>
        <w:rPr>
          <w:rFonts w:hint="eastAsia"/>
        </w:rPr>
      </w:pPr>
    </w:p>
    <w:p w14:paraId="64BF246D">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color w:val="0000FF"/>
          <w:sz w:val="36"/>
          <w:szCs w:val="36"/>
        </w:rPr>
      </w:pPr>
    </w:p>
    <w:p w14:paraId="5BD6F903">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Cs w:val="0"/>
          <w:color w:val="auto"/>
          <w:sz w:val="36"/>
          <w:szCs w:val="36"/>
          <w:shd w:val="clear" w:fill="FFFF00"/>
          <w:lang w:val="en-US"/>
          <w:woUserID w:val="1"/>
        </w:rPr>
      </w:pPr>
      <w:r>
        <w:rPr>
          <w:rFonts w:hint="eastAsia" w:asciiTheme="minorEastAsia" w:hAnsiTheme="minorEastAsia" w:eastAsiaTheme="minorEastAsia" w:cstheme="minorEastAsia"/>
          <w:bCs w:val="0"/>
          <w:color w:val="auto"/>
          <w:sz w:val="36"/>
          <w:szCs w:val="36"/>
        </w:rPr>
        <w:t>项目编号：</w:t>
      </w:r>
      <w:r>
        <w:rPr>
          <w:rFonts w:hint="eastAsia" w:asciiTheme="minorEastAsia" w:hAnsiTheme="minorEastAsia" w:eastAsiaTheme="minorEastAsia" w:cstheme="minorEastAsia"/>
          <w:bCs w:val="0"/>
          <w:color w:val="auto"/>
          <w:sz w:val="36"/>
          <w:szCs w:val="36"/>
          <w:lang w:val="en-US" w:eastAsia="zh-CN"/>
        </w:rPr>
        <w:t>HNWJY-FW2025029</w:t>
      </w:r>
    </w:p>
    <w:p w14:paraId="24F47737">
      <w:pPr>
        <w:pageBreakBefore w:val="0"/>
        <w:kinsoku/>
        <w:wordWrap/>
        <w:overflowPunct/>
        <w:topLinePunct w:val="0"/>
        <w:autoSpaceDE/>
        <w:autoSpaceDN/>
        <w:bidi w:val="0"/>
        <w:adjustRightInd w:val="0"/>
        <w:snapToGrid w:val="0"/>
        <w:spacing w:line="420" w:lineRule="auto"/>
        <w:ind w:left="0" w:leftChars="0"/>
        <w:rPr>
          <w:rFonts w:hint="eastAsia" w:asciiTheme="minorEastAsia" w:hAnsiTheme="minorEastAsia" w:eastAsiaTheme="minorEastAsia" w:cstheme="minorEastAsia"/>
          <w:b/>
          <w:bCs w:val="0"/>
          <w:spacing w:val="40"/>
          <w:sz w:val="36"/>
          <w:szCs w:val="36"/>
        </w:rPr>
      </w:pPr>
    </w:p>
    <w:bookmarkEnd w:id="0"/>
    <w:bookmarkEnd w:id="1"/>
    <w:bookmarkEnd w:id="2"/>
    <w:p w14:paraId="105ADD54">
      <w:pPr>
        <w:spacing w:line="360" w:lineRule="auto"/>
        <w:ind w:firstLine="723" w:firstLineChars="100"/>
        <w:jc w:val="center"/>
        <w:rPr>
          <w:rFonts w:hint="eastAsia" w:ascii="宋体" w:hAnsi="宋体" w:eastAsia="宋体" w:cs="Times New Roman"/>
          <w:b/>
          <w:sz w:val="72"/>
          <w:szCs w:val="72"/>
          <w:highlight w:val="none"/>
          <w:lang w:val="en-US" w:eastAsia="zh-CN"/>
        </w:rPr>
      </w:pPr>
      <w:bookmarkStart w:id="3" w:name="_Toc326783408"/>
      <w:bookmarkStart w:id="4" w:name="_Toc325446794"/>
      <w:bookmarkStart w:id="5" w:name="_Toc325731733"/>
    </w:p>
    <w:p w14:paraId="2A8F77A1">
      <w:pPr>
        <w:spacing w:line="360" w:lineRule="auto"/>
        <w:ind w:firstLine="723" w:firstLineChars="100"/>
        <w:jc w:val="center"/>
        <w:rPr>
          <w:rFonts w:hint="eastAsia" w:ascii="宋体" w:hAnsi="宋体" w:eastAsia="宋体" w:cs="Times New Roman"/>
          <w:b/>
          <w:sz w:val="72"/>
          <w:szCs w:val="72"/>
          <w:highlight w:val="none"/>
        </w:rPr>
      </w:pPr>
      <w:r>
        <w:rPr>
          <w:rFonts w:hint="eastAsia" w:ascii="宋体" w:hAnsi="宋体" w:eastAsia="宋体" w:cs="Times New Roman"/>
          <w:b/>
          <w:sz w:val="72"/>
          <w:szCs w:val="72"/>
          <w:highlight w:val="none"/>
          <w:lang w:val="en-US" w:eastAsia="zh-CN"/>
        </w:rPr>
        <w:t>竞争性</w:t>
      </w:r>
      <w:r>
        <w:rPr>
          <w:rFonts w:hint="eastAsia" w:hAnsi="宋体" w:cs="Times New Roman"/>
          <w:b/>
          <w:sz w:val="72"/>
          <w:szCs w:val="72"/>
          <w:highlight w:val="none"/>
          <w:lang w:val="en-US" w:eastAsia="zh-CN"/>
        </w:rPr>
        <w:t>磋商</w:t>
      </w:r>
      <w:r>
        <w:rPr>
          <w:rFonts w:hint="eastAsia" w:ascii="宋体" w:hAnsi="宋体" w:eastAsia="宋体" w:cs="Times New Roman"/>
          <w:b/>
          <w:sz w:val="72"/>
          <w:szCs w:val="72"/>
          <w:highlight w:val="none"/>
          <w:lang w:val="en-US" w:eastAsia="zh-CN"/>
        </w:rPr>
        <w:t>文</w:t>
      </w:r>
      <w:r>
        <w:rPr>
          <w:rFonts w:hint="eastAsia" w:ascii="宋体" w:hAnsi="宋体" w:eastAsia="宋体" w:cs="Times New Roman"/>
          <w:b/>
          <w:sz w:val="72"/>
          <w:szCs w:val="72"/>
          <w:highlight w:val="none"/>
        </w:rPr>
        <w:t>件</w:t>
      </w:r>
    </w:p>
    <w:p w14:paraId="1844F206">
      <w:pPr>
        <w:rPr>
          <w:rFonts w:hint="eastAsia"/>
        </w:rPr>
      </w:pPr>
    </w:p>
    <w:bookmarkEnd w:id="3"/>
    <w:bookmarkEnd w:id="4"/>
    <w:bookmarkEnd w:id="5"/>
    <w:p w14:paraId="1C3982C5">
      <w:pPr>
        <w:rPr>
          <w:rFonts w:hint="eastAsia"/>
        </w:rPr>
      </w:pPr>
    </w:p>
    <w:p w14:paraId="741F3683">
      <w:pPr>
        <w:rPr>
          <w:rFonts w:hint="eastAsia"/>
        </w:rPr>
      </w:pPr>
    </w:p>
    <w:p w14:paraId="74D3DCEC">
      <w:pPr>
        <w:rPr>
          <w:rFonts w:hint="eastAsia"/>
        </w:rPr>
      </w:pPr>
    </w:p>
    <w:p w14:paraId="309F02FC">
      <w:pPr>
        <w:rPr>
          <w:rFonts w:hint="eastAsia"/>
        </w:rPr>
      </w:pPr>
    </w:p>
    <w:p w14:paraId="14AA4D77">
      <w:pPr>
        <w:rPr>
          <w:rFonts w:hint="eastAsia"/>
        </w:rPr>
      </w:pPr>
    </w:p>
    <w:p w14:paraId="14AA9F16">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heme="minorEastAsia" w:hAnsiTheme="minorEastAsia" w:eastAsiaTheme="minorEastAsia" w:cstheme="minorEastAsia"/>
          <w:b/>
          <w:sz w:val="36"/>
          <w:szCs w:val="36"/>
        </w:rPr>
      </w:pPr>
    </w:p>
    <w:p w14:paraId="2848E9AA">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w:t>
      </w:r>
      <w:r>
        <w:rPr>
          <w:rFonts w:hint="eastAsia" w:asciiTheme="minorEastAsia" w:hAnsiTheme="minorEastAsia" w:eastAsiaTheme="minorEastAsia" w:cstheme="minorEastAsia"/>
          <w:b/>
          <w:bCs w:val="0"/>
          <w:sz w:val="36"/>
          <w:szCs w:val="36"/>
          <w:lang w:val="en-US" w:eastAsia="zh-CN"/>
        </w:rPr>
        <w:t>海南卫生健康职业学院</w:t>
      </w:r>
    </w:p>
    <w:p w14:paraId="01AF0475">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Theme="minorEastAsia" w:hAnsiTheme="minorEastAsia" w:eastAsiaTheme="minorEastAsia" w:cstheme="minorEastAsia"/>
          <w:b/>
          <w:sz w:val="36"/>
          <w:szCs w:val="36"/>
          <w:lang w:val="en-US"/>
        </w:rPr>
        <w:sectPr>
          <w:headerReference r:id="rId4" w:type="first"/>
          <w:headerReference r:id="rId3" w:type="default"/>
          <w:pgSz w:w="11907" w:h="16840"/>
          <w:pgMar w:top="1417" w:right="1587" w:bottom="1418" w:left="1587" w:header="851" w:footer="851" w:gutter="0"/>
          <w:pgBorders>
            <w:top w:val="none" w:sz="0" w:space="0"/>
            <w:left w:val="none" w:sz="0" w:space="0"/>
            <w:bottom w:val="none" w:sz="0" w:space="0"/>
            <w:right w:val="none" w:sz="0" w:space="0"/>
          </w:pgBorders>
          <w:pgNumType w:fmt="numberInDash"/>
          <w:cols w:space="720" w:num="1"/>
          <w:docGrid w:linePitch="381" w:charSpace="-3931"/>
        </w:sectPr>
      </w:pPr>
      <w:r>
        <w:rPr>
          <w:rFonts w:hint="eastAsia" w:asciiTheme="minorEastAsia" w:hAnsiTheme="minorEastAsia" w:eastAsiaTheme="minorEastAsia" w:cstheme="minorEastAsia"/>
          <w:b/>
          <w:sz w:val="36"/>
          <w:szCs w:val="36"/>
        </w:rPr>
        <w:t>编制时间：</w:t>
      </w:r>
      <w:r>
        <w:rPr>
          <w:rFonts w:hint="eastAsia" w:asciiTheme="minorEastAsia" w:hAnsiTheme="minorEastAsia" w:eastAsiaTheme="minorEastAsia" w:cstheme="minorEastAsia"/>
          <w:b/>
          <w:sz w:val="36"/>
          <w:szCs w:val="36"/>
          <w:lang w:val="en-US" w:eastAsia="zh-CN"/>
        </w:rPr>
        <w:t>2025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8月15日</w:t>
      </w:r>
    </w:p>
    <w:p w14:paraId="2D971C25">
      <w:pPr>
        <w:pStyle w:val="15"/>
        <w:shd w:val="clear"/>
        <w:tabs>
          <w:tab w:val="right" w:leader="dot" w:pos="9746"/>
        </w:tabs>
        <w:jc w:val="center"/>
        <w:rPr>
          <w:rStyle w:val="26"/>
          <w:rFonts w:hint="eastAsia" w:asciiTheme="minorEastAsia" w:hAnsiTheme="minorEastAsia" w:eastAsiaTheme="minorEastAsia" w:cstheme="minorEastAsia"/>
          <w:b/>
          <w:sz w:val="32"/>
          <w:szCs w:val="32"/>
          <w:highlight w:val="none"/>
          <w:lang w:val="en-US" w:eastAsia="zh-CN"/>
        </w:rPr>
      </w:pPr>
      <w:bookmarkStart w:id="6" w:name="_Toc9970"/>
      <w:bookmarkStart w:id="7" w:name="_Toc356491305"/>
      <w:bookmarkStart w:id="8" w:name="_Toc40089788"/>
    </w:p>
    <w:p w14:paraId="49EB9103">
      <w:pPr>
        <w:pStyle w:val="15"/>
        <w:shd w:val="clear"/>
        <w:tabs>
          <w:tab w:val="right" w:leader="dot" w:pos="9746"/>
        </w:tabs>
        <w:jc w:val="center"/>
        <w:rPr>
          <w:rStyle w:val="26"/>
          <w:rFonts w:hint="eastAsia" w:asciiTheme="minorEastAsia" w:hAnsiTheme="minorEastAsia" w:eastAsiaTheme="minorEastAsia" w:cstheme="minorEastAsia"/>
          <w:b/>
          <w:sz w:val="32"/>
          <w:szCs w:val="32"/>
          <w:highlight w:val="none"/>
          <w:lang w:val="en-US" w:eastAsia="zh-CN"/>
        </w:rPr>
      </w:pPr>
      <w:bookmarkStart w:id="9" w:name="_Toc1032"/>
      <w:r>
        <w:rPr>
          <w:rStyle w:val="26"/>
          <w:rFonts w:hint="eastAsia" w:asciiTheme="minorEastAsia" w:hAnsiTheme="minorEastAsia" w:eastAsiaTheme="minorEastAsia" w:cstheme="minorEastAsia"/>
          <w:b/>
          <w:sz w:val="32"/>
          <w:szCs w:val="32"/>
          <w:highlight w:val="none"/>
          <w:lang w:val="en-US" w:eastAsia="zh-CN"/>
        </w:rPr>
        <w:t>目  录</w:t>
      </w:r>
    </w:p>
    <w:bookmarkEnd w:id="6"/>
    <w:bookmarkEnd w:id="9"/>
    <w:p w14:paraId="1D754E15">
      <w:pPr>
        <w:pStyle w:val="15"/>
        <w:tabs>
          <w:tab w:val="right" w:leader="dot" w:pos="8732"/>
        </w:tabs>
        <w:rPr>
          <w:rFonts w:hint="eastAsia" w:ascii="仿宋" w:hAnsi="仿宋" w:eastAsia="仿宋" w:cs="仿宋"/>
          <w:sz w:val="32"/>
          <w:szCs w:val="32"/>
        </w:rPr>
      </w:pPr>
      <w:r>
        <w:rPr>
          <w:rStyle w:val="26"/>
          <w:rFonts w:hint="eastAsia" w:ascii="仿宋" w:hAnsi="仿宋" w:eastAsia="仿宋" w:cs="仿宋"/>
          <w:b/>
          <w:sz w:val="32"/>
          <w:szCs w:val="32"/>
          <w:highlight w:val="none"/>
        </w:rPr>
        <w:fldChar w:fldCharType="begin"/>
      </w:r>
      <w:r>
        <w:rPr>
          <w:rStyle w:val="26"/>
          <w:rFonts w:hint="eastAsia" w:ascii="仿宋" w:hAnsi="仿宋" w:eastAsia="仿宋" w:cs="仿宋"/>
          <w:b/>
          <w:sz w:val="32"/>
          <w:szCs w:val="32"/>
          <w:highlight w:val="none"/>
        </w:rPr>
        <w:instrText xml:space="preserve">TOC \o "1-2" \h \u </w:instrText>
      </w:r>
      <w:r>
        <w:rPr>
          <w:rStyle w:val="26"/>
          <w:rFonts w:hint="eastAsia" w:ascii="仿宋" w:hAnsi="仿宋" w:eastAsia="仿宋" w:cs="仿宋"/>
          <w:b/>
          <w:sz w:val="32"/>
          <w:szCs w:val="32"/>
          <w:highlight w:val="none"/>
        </w:rPr>
        <w:fldChar w:fldCharType="separate"/>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\l _Toc1032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lang w:val="en-US" w:eastAsia="zh-CN"/>
        </w:rPr>
        <w:t>目  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_Toc1032 \h </w:instrText>
      </w:r>
      <w:r>
        <w:rPr>
          <w:rFonts w:hint="eastAsia" w:ascii="仿宋" w:hAnsi="仿宋" w:eastAsia="仿宋" w:cs="仿宋"/>
          <w:sz w:val="32"/>
          <w:szCs w:val="32"/>
        </w:rPr>
        <w:fldChar w:fldCharType="separate"/>
      </w:r>
      <w:r>
        <w:rPr>
          <w:rFonts w:hint="eastAsia" w:ascii="仿宋" w:hAnsi="仿宋" w:eastAsia="仿宋" w:cs="仿宋"/>
          <w:sz w:val="32"/>
          <w:szCs w:val="32"/>
        </w:rPr>
        <w:t>- 1 -</w:t>
      </w:r>
      <w:r>
        <w:rPr>
          <w:rFonts w:hint="eastAsia" w:ascii="仿宋" w:hAnsi="仿宋" w:eastAsia="仿宋" w:cs="仿宋"/>
          <w:sz w:val="32"/>
          <w:szCs w:val="32"/>
        </w:rPr>
        <w:fldChar w:fldCharType="end"/>
      </w:r>
      <w:r>
        <w:rPr>
          <w:rFonts w:hint="eastAsia" w:ascii="仿宋" w:hAnsi="仿宋" w:eastAsia="仿宋" w:cs="仿宋"/>
          <w:sz w:val="32"/>
          <w:szCs w:val="32"/>
          <w:highlight w:val="none"/>
        </w:rPr>
        <w:fldChar w:fldCharType="end"/>
      </w:r>
    </w:p>
    <w:p w14:paraId="1740FB19">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_Toc15609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rPr>
        <w:t>第一部分 竞争性</w:t>
      </w:r>
      <w:r>
        <w:rPr>
          <w:rFonts w:hint="eastAsia" w:ascii="仿宋" w:hAnsi="仿宋" w:eastAsia="仿宋" w:cs="仿宋"/>
          <w:sz w:val="32"/>
          <w:szCs w:val="32"/>
          <w:highlight w:val="none"/>
          <w:lang w:eastAsia="zh-CN"/>
        </w:rPr>
        <w:t>磋商</w:t>
      </w:r>
      <w:r>
        <w:rPr>
          <w:rFonts w:hint="eastAsia" w:ascii="仿宋" w:hAnsi="仿宋" w:eastAsia="仿宋" w:cs="仿宋"/>
          <w:sz w:val="32"/>
          <w:szCs w:val="32"/>
          <w:highlight w:val="none"/>
        </w:rPr>
        <w:t>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_Toc15609 \h </w:instrText>
      </w:r>
      <w:r>
        <w:rPr>
          <w:rFonts w:hint="eastAsia" w:ascii="仿宋" w:hAnsi="仿宋" w:eastAsia="仿宋" w:cs="仿宋"/>
          <w:sz w:val="32"/>
          <w:szCs w:val="32"/>
        </w:rPr>
        <w:fldChar w:fldCharType="separate"/>
      </w:r>
      <w:r>
        <w:rPr>
          <w:rFonts w:hint="eastAsia" w:ascii="仿宋" w:hAnsi="仿宋" w:eastAsia="仿宋" w:cs="仿宋"/>
          <w:sz w:val="32"/>
          <w:szCs w:val="32"/>
        </w:rPr>
        <w:t>- 1 -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40942E5">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_Toc19596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第二部分 </w:t>
      </w:r>
      <w:r>
        <w:rPr>
          <w:rFonts w:hint="eastAsia" w:ascii="仿宋" w:hAnsi="仿宋" w:eastAsia="仿宋" w:cs="仿宋"/>
          <w:sz w:val="32"/>
          <w:szCs w:val="32"/>
          <w:lang w:eastAsia="zh-CN"/>
        </w:rPr>
        <w:t>供应商须知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_Toc19596 \h </w:instrText>
      </w:r>
      <w:r>
        <w:rPr>
          <w:rFonts w:hint="eastAsia" w:ascii="仿宋" w:hAnsi="仿宋" w:eastAsia="仿宋" w:cs="仿宋"/>
          <w:sz w:val="32"/>
          <w:szCs w:val="32"/>
        </w:rPr>
        <w:fldChar w:fldCharType="separate"/>
      </w:r>
      <w:r>
        <w:rPr>
          <w:rFonts w:hint="eastAsia" w:ascii="仿宋" w:hAnsi="仿宋" w:eastAsia="仿宋" w:cs="仿宋"/>
          <w:sz w:val="32"/>
          <w:szCs w:val="32"/>
        </w:rPr>
        <w:t>- 5 -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B8865A1">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_Toc23116 </w:instrText>
      </w:r>
      <w:r>
        <w:rPr>
          <w:rFonts w:hint="eastAsia" w:ascii="仿宋" w:hAnsi="仿宋" w:eastAsia="仿宋" w:cs="仿宋"/>
          <w:sz w:val="32"/>
          <w:szCs w:val="32"/>
        </w:rPr>
        <w:fldChar w:fldCharType="separate"/>
      </w:r>
      <w:r>
        <w:rPr>
          <w:rFonts w:hint="eastAsia" w:ascii="仿宋" w:hAnsi="仿宋" w:eastAsia="仿宋" w:cs="仿宋"/>
          <w:sz w:val="32"/>
          <w:szCs w:val="32"/>
        </w:rPr>
        <w:t>第</w:t>
      </w:r>
      <w:r>
        <w:rPr>
          <w:rFonts w:hint="eastAsia" w:ascii="仿宋" w:hAnsi="仿宋" w:eastAsia="仿宋" w:cs="仿宋"/>
          <w:sz w:val="32"/>
          <w:szCs w:val="32"/>
          <w:lang w:eastAsia="zh-CN"/>
        </w:rPr>
        <w:t>三</w:t>
      </w:r>
      <w:r>
        <w:rPr>
          <w:rFonts w:hint="eastAsia" w:ascii="仿宋" w:hAnsi="仿宋" w:eastAsia="仿宋" w:cs="仿宋"/>
          <w:sz w:val="32"/>
          <w:szCs w:val="32"/>
        </w:rPr>
        <w:t>部分 评审办法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_Toc23116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C03ECEA">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_Toc30861 </w:instrText>
      </w:r>
      <w:r>
        <w:rPr>
          <w:rFonts w:hint="eastAsia" w:ascii="仿宋" w:hAnsi="仿宋" w:eastAsia="仿宋" w:cs="仿宋"/>
          <w:sz w:val="32"/>
          <w:szCs w:val="32"/>
        </w:rPr>
        <w:fldChar w:fldCharType="separate"/>
      </w: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部分 授予合同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_Toc30861 \h </w:instrText>
      </w:r>
      <w:r>
        <w:rPr>
          <w:rFonts w:hint="eastAsia" w:ascii="仿宋" w:hAnsi="仿宋" w:eastAsia="仿宋" w:cs="仿宋"/>
          <w:sz w:val="32"/>
          <w:szCs w:val="32"/>
        </w:rPr>
        <w:fldChar w:fldCharType="separate"/>
      </w:r>
      <w:r>
        <w:rPr>
          <w:rFonts w:hint="eastAsia" w:ascii="仿宋" w:hAnsi="仿宋" w:eastAsia="仿宋" w:cs="仿宋"/>
          <w:sz w:val="32"/>
          <w:szCs w:val="32"/>
        </w:rPr>
        <w:t>- 41 -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C943A44">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_Toc4217 </w:instrText>
      </w:r>
      <w:r>
        <w:rPr>
          <w:rFonts w:hint="eastAsia" w:ascii="仿宋" w:hAnsi="仿宋" w:eastAsia="仿宋" w:cs="仿宋"/>
          <w:sz w:val="32"/>
          <w:szCs w:val="32"/>
        </w:rPr>
        <w:fldChar w:fldCharType="separate"/>
      </w: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 xml:space="preserve">部分 </w:t>
      </w:r>
      <w:r>
        <w:rPr>
          <w:rFonts w:hint="eastAsia" w:ascii="仿宋" w:hAnsi="仿宋" w:eastAsia="仿宋" w:cs="仿宋"/>
          <w:sz w:val="32"/>
          <w:szCs w:val="32"/>
          <w:lang w:val="en-US" w:eastAsia="zh-CN"/>
        </w:rPr>
        <w:t>项目需</w:t>
      </w:r>
      <w:r>
        <w:rPr>
          <w:rFonts w:hint="eastAsia" w:ascii="仿宋" w:hAnsi="仿宋" w:eastAsia="仿宋" w:cs="仿宋"/>
          <w:sz w:val="32"/>
          <w:szCs w:val="32"/>
        </w:rPr>
        <w:t>求及说明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_Toc4217 \h </w:instrText>
      </w:r>
      <w:r>
        <w:rPr>
          <w:rFonts w:hint="eastAsia" w:ascii="仿宋" w:hAnsi="仿宋" w:eastAsia="仿宋" w:cs="仿宋"/>
          <w:sz w:val="32"/>
          <w:szCs w:val="32"/>
        </w:rPr>
        <w:fldChar w:fldCharType="separate"/>
      </w:r>
      <w:r>
        <w:rPr>
          <w:rFonts w:hint="eastAsia" w:ascii="仿宋" w:hAnsi="仿宋" w:eastAsia="仿宋" w:cs="仿宋"/>
          <w:sz w:val="32"/>
          <w:szCs w:val="32"/>
        </w:rPr>
        <w:t>- 48 -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4281457">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_Toc21786 </w:instrText>
      </w:r>
      <w:r>
        <w:rPr>
          <w:rFonts w:hint="eastAsia" w:ascii="仿宋" w:hAnsi="仿宋" w:eastAsia="仿宋" w:cs="仿宋"/>
          <w:sz w:val="32"/>
          <w:szCs w:val="32"/>
        </w:rPr>
        <w:fldChar w:fldCharType="separate"/>
      </w: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部分 报价文件格式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_Toc21786 \h </w:instrText>
      </w:r>
      <w:r>
        <w:rPr>
          <w:rFonts w:hint="eastAsia" w:ascii="仿宋" w:hAnsi="仿宋" w:eastAsia="仿宋" w:cs="仿宋"/>
          <w:sz w:val="32"/>
          <w:szCs w:val="32"/>
        </w:rPr>
        <w:fldChar w:fldCharType="separate"/>
      </w:r>
      <w:r>
        <w:rPr>
          <w:rFonts w:hint="eastAsia" w:ascii="仿宋" w:hAnsi="仿宋" w:eastAsia="仿宋" w:cs="仿宋"/>
          <w:sz w:val="32"/>
          <w:szCs w:val="32"/>
        </w:rPr>
        <w:t>- 52 -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C8AFBDA">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_Toc29881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一、商务部分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_Toc29881 \h </w:instrText>
      </w:r>
      <w:r>
        <w:rPr>
          <w:rFonts w:hint="eastAsia" w:ascii="仿宋" w:hAnsi="仿宋" w:eastAsia="仿宋" w:cs="仿宋"/>
          <w:sz w:val="32"/>
          <w:szCs w:val="32"/>
        </w:rPr>
        <w:fldChar w:fldCharType="separate"/>
      </w:r>
      <w:r>
        <w:rPr>
          <w:rFonts w:hint="eastAsia" w:ascii="仿宋" w:hAnsi="仿宋" w:eastAsia="仿宋" w:cs="仿宋"/>
          <w:sz w:val="32"/>
          <w:szCs w:val="32"/>
        </w:rPr>
        <w:t>- 55 -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5BB3737">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_Toc21831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 资信部分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_Toc21831 \h </w:instrText>
      </w:r>
      <w:r>
        <w:rPr>
          <w:rFonts w:hint="eastAsia" w:ascii="仿宋" w:hAnsi="仿宋" w:eastAsia="仿宋" w:cs="仿宋"/>
          <w:sz w:val="32"/>
          <w:szCs w:val="32"/>
        </w:rPr>
        <w:fldChar w:fldCharType="separate"/>
      </w:r>
      <w:r>
        <w:rPr>
          <w:rFonts w:hint="eastAsia" w:ascii="仿宋" w:hAnsi="仿宋" w:eastAsia="仿宋" w:cs="仿宋"/>
          <w:sz w:val="32"/>
          <w:szCs w:val="32"/>
        </w:rPr>
        <w:t>- 61 -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A8F2575">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_Toc7561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 技术部分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_Toc7561 \h </w:instrText>
      </w:r>
      <w:r>
        <w:rPr>
          <w:rFonts w:hint="eastAsia" w:ascii="仿宋" w:hAnsi="仿宋" w:eastAsia="仿宋" w:cs="仿宋"/>
          <w:sz w:val="32"/>
          <w:szCs w:val="32"/>
        </w:rPr>
        <w:fldChar w:fldCharType="separate"/>
      </w:r>
      <w:r>
        <w:rPr>
          <w:rFonts w:hint="eastAsia" w:ascii="仿宋" w:hAnsi="仿宋" w:eastAsia="仿宋" w:cs="仿宋"/>
          <w:sz w:val="32"/>
          <w:szCs w:val="32"/>
        </w:rPr>
        <w:t>- 62 -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1518B60">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_Toc20083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四、报价部分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_Toc20083 \h </w:instrText>
      </w:r>
      <w:r>
        <w:rPr>
          <w:rFonts w:hint="eastAsia" w:ascii="仿宋" w:hAnsi="仿宋" w:eastAsia="仿宋" w:cs="仿宋"/>
          <w:sz w:val="32"/>
          <w:szCs w:val="32"/>
        </w:rPr>
        <w:fldChar w:fldCharType="separate"/>
      </w:r>
      <w:r>
        <w:rPr>
          <w:rFonts w:hint="eastAsia" w:ascii="仿宋" w:hAnsi="仿宋" w:eastAsia="仿宋" w:cs="仿宋"/>
          <w:sz w:val="32"/>
          <w:szCs w:val="32"/>
        </w:rPr>
        <w:t>- 64 -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05506A3">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封套格式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_Toc2136 \h </w:instrText>
      </w:r>
      <w:r>
        <w:rPr>
          <w:rFonts w:hint="eastAsia" w:ascii="仿宋" w:hAnsi="仿宋" w:eastAsia="仿宋" w:cs="仿宋"/>
          <w:sz w:val="32"/>
          <w:szCs w:val="32"/>
        </w:rPr>
        <w:fldChar w:fldCharType="separate"/>
      </w:r>
      <w:r>
        <w:rPr>
          <w:rFonts w:hint="eastAsia" w:ascii="仿宋" w:hAnsi="仿宋" w:eastAsia="仿宋" w:cs="仿宋"/>
          <w:sz w:val="32"/>
          <w:szCs w:val="32"/>
        </w:rPr>
        <w:t>- 65 -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E2ED03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p>
    <w:p w14:paraId="6CF711BD">
      <w:pPr>
        <w:rPr>
          <w:rFonts w:hint="eastAsia"/>
          <w:lang w:val="en-US" w:eastAsia="zh-CN"/>
        </w:rPr>
      </w:pPr>
    </w:p>
    <w:p w14:paraId="77D1B458">
      <w:pPr>
        <w:rPr>
          <w:rFonts w:hint="eastAsia"/>
          <w:lang w:val="en-US" w:eastAsia="zh-CN"/>
        </w:rPr>
      </w:pPr>
    </w:p>
    <w:p w14:paraId="2AF7DC7B">
      <w:pPr>
        <w:rPr>
          <w:rFonts w:hint="eastAsia"/>
          <w:lang w:val="en-US" w:eastAsia="zh-CN"/>
        </w:rPr>
      </w:pPr>
    </w:p>
    <w:p w14:paraId="5619720F">
      <w:pPr>
        <w:rPr>
          <w:rFonts w:hint="eastAsia"/>
          <w:lang w:val="en-US" w:eastAsia="zh-CN"/>
        </w:rPr>
      </w:pPr>
    </w:p>
    <w:p w14:paraId="1748E7B5">
      <w:pPr>
        <w:pStyle w:val="3"/>
        <w:bidi w:val="0"/>
        <w:jc w:val="both"/>
        <w:rPr>
          <w:rStyle w:val="26"/>
          <w:rFonts w:hint="eastAsia" w:asciiTheme="minorEastAsia" w:hAnsiTheme="minorEastAsia" w:eastAsiaTheme="minorEastAsia" w:cstheme="minorEastAsia"/>
          <w:b/>
          <w:sz w:val="44"/>
          <w:szCs w:val="44"/>
          <w:highlight w:val="none"/>
        </w:rPr>
      </w:pPr>
    </w:p>
    <w:p w14:paraId="4F476223">
      <w:pPr>
        <w:rPr>
          <w:rFonts w:hint="eastAsia"/>
        </w:rPr>
      </w:pPr>
    </w:p>
    <w:p w14:paraId="05A77C21">
      <w:pPr>
        <w:pStyle w:val="3"/>
        <w:bidi w:val="0"/>
        <w:rPr>
          <w:rFonts w:hint="eastAsia" w:asciiTheme="minorEastAsia" w:hAnsiTheme="minorEastAsia" w:eastAsiaTheme="minorEastAsia" w:cstheme="minorEastAsia"/>
          <w:sz w:val="44"/>
          <w:szCs w:val="44"/>
          <w:highlight w:val="none"/>
        </w:rPr>
      </w:pPr>
      <w:bookmarkStart w:id="10" w:name="_Toc15609"/>
      <w:r>
        <w:rPr>
          <w:rStyle w:val="26"/>
          <w:rFonts w:hint="eastAsia" w:asciiTheme="minorEastAsia" w:hAnsiTheme="minorEastAsia" w:eastAsiaTheme="minorEastAsia" w:cstheme="minorEastAsia"/>
          <w:b/>
          <w:sz w:val="44"/>
          <w:szCs w:val="44"/>
          <w:highlight w:val="none"/>
        </w:rPr>
        <w:t xml:space="preserve">第一部分 </w:t>
      </w:r>
      <w:bookmarkEnd w:id="7"/>
      <w:bookmarkEnd w:id="8"/>
      <w:r>
        <w:rPr>
          <w:rStyle w:val="26"/>
          <w:rFonts w:hint="eastAsia" w:asciiTheme="minorEastAsia" w:hAnsiTheme="minorEastAsia" w:eastAsiaTheme="minorEastAsia" w:cstheme="minorEastAsia"/>
          <w:b/>
          <w:sz w:val="44"/>
          <w:szCs w:val="44"/>
          <w:highlight w:val="none"/>
        </w:rPr>
        <w:t>竞争性</w:t>
      </w:r>
      <w:r>
        <w:rPr>
          <w:rStyle w:val="26"/>
          <w:rFonts w:hint="eastAsia" w:asciiTheme="minorEastAsia" w:hAnsiTheme="minorEastAsia" w:eastAsiaTheme="minorEastAsia" w:cstheme="minorEastAsia"/>
          <w:b/>
          <w:sz w:val="44"/>
          <w:szCs w:val="44"/>
          <w:highlight w:val="none"/>
          <w:lang w:eastAsia="zh-CN"/>
        </w:rPr>
        <w:t>磋商</w:t>
      </w:r>
      <w:r>
        <w:rPr>
          <w:rStyle w:val="26"/>
          <w:rFonts w:hint="eastAsia" w:asciiTheme="minorEastAsia" w:hAnsiTheme="minorEastAsia" w:eastAsiaTheme="minorEastAsia" w:cstheme="minorEastAsia"/>
          <w:b/>
          <w:sz w:val="44"/>
          <w:szCs w:val="44"/>
          <w:highlight w:val="none"/>
        </w:rPr>
        <w:t>公告</w:t>
      </w:r>
      <w:bookmarkEnd w:id="10"/>
    </w:p>
    <w:p w14:paraId="0B812ED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lang w:val="en-US" w:eastAsia="zh-CN"/>
        </w:rPr>
      </w:pPr>
      <w:bookmarkStart w:id="11" w:name="_Toc325582066"/>
      <w:bookmarkStart w:id="12" w:name="_Toc325620702"/>
      <w:bookmarkStart w:id="13" w:name="_Toc325582571"/>
    </w:p>
    <w:p w14:paraId="550899E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采购项目名称</w:t>
      </w:r>
    </w:p>
    <w:p w14:paraId="43384E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校友会小程序服务采购项目</w:t>
      </w:r>
      <w:bookmarkStart w:id="104" w:name="_GoBack"/>
      <w:bookmarkEnd w:id="104"/>
    </w:p>
    <w:p w14:paraId="2C1AC0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采购项目编号</w:t>
      </w:r>
    </w:p>
    <w:p w14:paraId="7BD73D4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HNWJY-FW2025029</w:t>
      </w:r>
    </w:p>
    <w:p w14:paraId="0991FA5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三、</w:t>
      </w:r>
      <w:r>
        <w:rPr>
          <w:rFonts w:hint="eastAsia" w:ascii="黑体" w:hAnsi="黑体" w:eastAsia="黑体" w:cs="黑体"/>
          <w:b w:val="0"/>
          <w:bCs/>
          <w:color w:val="auto"/>
          <w:sz w:val="32"/>
          <w:szCs w:val="32"/>
        </w:rPr>
        <w:t>采购项目</w:t>
      </w:r>
    </w:p>
    <w:tbl>
      <w:tblPr>
        <w:tblStyle w:val="21"/>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17B4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noWrap w:val="0"/>
            <w:vAlign w:val="center"/>
          </w:tcPr>
          <w:p w14:paraId="5A6B41E9">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w:t>
            </w:r>
          </w:p>
          <w:p w14:paraId="1DFC9793">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6443" w:type="dxa"/>
            <w:noWrap w:val="0"/>
            <w:vAlign w:val="center"/>
          </w:tcPr>
          <w:p w14:paraId="2FF14B95">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资格要求</w:t>
            </w:r>
          </w:p>
        </w:tc>
        <w:tc>
          <w:tcPr>
            <w:tcW w:w="2211" w:type="dxa"/>
            <w:noWrap w:val="0"/>
            <w:vAlign w:val="center"/>
          </w:tcPr>
          <w:p w14:paraId="7618D6A9">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预算金额(元)</w:t>
            </w:r>
          </w:p>
        </w:tc>
      </w:tr>
      <w:tr w14:paraId="002B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noWrap w:val="0"/>
            <w:vAlign w:val="center"/>
          </w:tcPr>
          <w:p w14:paraId="5E1AD79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32"/>
                <w:szCs w:val="32"/>
                <w:lang w:val="en-US" w:eastAsia="zh-CN"/>
              </w:rPr>
            </w:pPr>
          </w:p>
          <w:p w14:paraId="34131F8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32"/>
                <w:szCs w:val="32"/>
                <w:lang w:val="en-US" w:eastAsia="zh-CN"/>
              </w:rPr>
            </w:pPr>
          </w:p>
          <w:p w14:paraId="63AA258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校友会小程序服务采购项目</w:t>
            </w:r>
          </w:p>
          <w:p w14:paraId="5BEBA9F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rPr>
            </w:pPr>
          </w:p>
          <w:p w14:paraId="4CB26221">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center"/>
              <w:rPr>
                <w:rFonts w:hint="eastAsia" w:ascii="仿宋" w:hAnsi="仿宋" w:eastAsia="仿宋" w:cs="仿宋"/>
                <w:color w:val="auto"/>
                <w:kern w:val="0"/>
                <w:sz w:val="32"/>
                <w:szCs w:val="32"/>
              </w:rPr>
            </w:pPr>
          </w:p>
        </w:tc>
        <w:tc>
          <w:tcPr>
            <w:tcW w:w="6443" w:type="dxa"/>
            <w:noWrap w:val="0"/>
            <w:vAlign w:val="center"/>
          </w:tcPr>
          <w:p w14:paraId="73781DB3">
            <w:pPr>
              <w:pStyle w:val="27"/>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符合《中华人民共和国政府采购法》第二十二条规定，在中国境内注册的具有独立法人资格或个体户</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提供营业执照）。</w:t>
            </w:r>
          </w:p>
          <w:p w14:paraId="20A7E96F">
            <w:pPr>
              <w:pStyle w:val="27"/>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近三年内（成立时间不足三年的、自成立时间起），在经营活动中没有重大违法记录，提供声明函原件（</w:t>
            </w:r>
            <w:r>
              <w:rPr>
                <w:rFonts w:hint="eastAsia" w:ascii="仿宋" w:hAnsi="仿宋" w:eastAsia="仿宋" w:cs="仿宋"/>
                <w:color w:val="auto"/>
                <w:kern w:val="0"/>
                <w:sz w:val="32"/>
                <w:szCs w:val="32"/>
                <w:lang w:val="en-US" w:eastAsia="zh-CN"/>
              </w:rPr>
              <w:t>详见附件3</w:t>
            </w:r>
            <w:r>
              <w:rPr>
                <w:rFonts w:hint="eastAsia" w:ascii="仿宋" w:hAnsi="仿宋" w:eastAsia="仿宋" w:cs="仿宋"/>
                <w:color w:val="auto"/>
                <w:kern w:val="0"/>
                <w:sz w:val="32"/>
                <w:szCs w:val="32"/>
              </w:rPr>
              <w:t>）。</w:t>
            </w:r>
          </w:p>
          <w:p w14:paraId="61A4A239">
            <w:pPr>
              <w:pStyle w:val="27"/>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.未被“信用中国”网站</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（www.creditchina.gov.cn）列入失信被执行人、重大税收违法案件当事人名单、政府采购严重失信行为记录名单</w:t>
            </w:r>
            <w:r>
              <w:rPr>
                <w:rFonts w:hint="eastAsia" w:ascii="仿宋" w:hAnsi="仿宋" w:eastAsia="仿宋" w:cs="仿宋"/>
                <w:color w:val="auto"/>
                <w:kern w:val="0"/>
                <w:sz w:val="32"/>
                <w:szCs w:val="32"/>
                <w:lang w:val="en-US" w:eastAsia="zh-CN"/>
              </w:rPr>
              <w:t>或信用报告</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提供网上截图</w:t>
            </w:r>
            <w:r>
              <w:rPr>
                <w:rFonts w:hint="eastAsia" w:ascii="仿宋" w:hAnsi="仿宋" w:eastAsia="仿宋" w:cs="仿宋"/>
                <w:i w:val="0"/>
                <w:iCs w:val="0"/>
                <w:caps w:val="0"/>
                <w:color w:val="auto"/>
                <w:spacing w:val="0"/>
                <w:sz w:val="31"/>
                <w:szCs w:val="31"/>
                <w:shd w:val="clear" w:fill="FFFFFF"/>
              </w:rPr>
              <w:t>加盖公章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14:paraId="3E6CCBFB">
            <w:pPr>
              <w:pStyle w:val="27"/>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.本项目不接受联合体参与报价，成交后不允许转包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提交承诺函。</w:t>
            </w:r>
          </w:p>
        </w:tc>
        <w:tc>
          <w:tcPr>
            <w:tcW w:w="2211" w:type="dxa"/>
            <w:noWrap w:val="0"/>
            <w:vAlign w:val="center"/>
          </w:tcPr>
          <w:p w14:paraId="56836DC3">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30000.00元</w:t>
            </w:r>
          </w:p>
        </w:tc>
      </w:tr>
    </w:tbl>
    <w:p w14:paraId="445BC69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E40658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四、投标人须知</w:t>
      </w:r>
    </w:p>
    <w:p w14:paraId="3FFD5D31">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报名时间：202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分至202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下午17</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分（北京时间，法定节假日除外），逾期不再受理。</w:t>
      </w:r>
    </w:p>
    <w:p w14:paraId="159E182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49FC64D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采购文件获取方式：</w:t>
      </w:r>
      <w:r>
        <w:rPr>
          <w:rFonts w:hint="eastAsia" w:ascii="仿宋" w:hAnsi="仿宋" w:eastAsia="仿宋" w:cs="仿宋"/>
          <w:color w:val="auto"/>
          <w:sz w:val="32"/>
          <w:szCs w:val="32"/>
          <w:lang w:val="en-US" w:eastAsia="zh-CN"/>
        </w:rPr>
        <w:t>海南卫生健康职业学院官方</w:t>
      </w:r>
      <w:r>
        <w:rPr>
          <w:rFonts w:hint="eastAsia" w:ascii="仿宋" w:hAnsi="仿宋" w:eastAsia="仿宋" w:cs="仿宋"/>
          <w:color w:val="auto"/>
          <w:sz w:val="32"/>
          <w:szCs w:val="32"/>
        </w:rPr>
        <w:t>网站（https://www.hnhvc.edu.cn/1036/list.htm）自行下载。</w:t>
      </w:r>
    </w:p>
    <w:p w14:paraId="07A9161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递交报价文件时间及地点：</w:t>
      </w:r>
    </w:p>
    <w:p w14:paraId="0029DDE9">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4.1 时间：报价文件递交截止时间202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lang w:val="en-US" w:eastAsia="zh-CN"/>
        </w:rPr>
        <w:t>午9</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分前（北京时间），逾期未提交报价文件者视为自动放弃本项目报价资格。</w:t>
      </w:r>
    </w:p>
    <w:p w14:paraId="67E9B17D">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4.2 地址：</w:t>
      </w:r>
      <w:r>
        <w:rPr>
          <w:rFonts w:hint="eastAsia" w:ascii="仿宋" w:hAnsi="仿宋" w:eastAsia="仿宋" w:cs="仿宋"/>
          <w:color w:val="auto"/>
          <w:sz w:val="32"/>
          <w:szCs w:val="32"/>
          <w:highlight w:val="none"/>
          <w:lang w:val="en-US" w:eastAsia="zh-CN"/>
        </w:rPr>
        <w:t>海口市秀英区秀华路32号海南卫生健康职业学院行</w:t>
      </w:r>
      <w:r>
        <w:rPr>
          <w:rFonts w:hint="eastAsia" w:ascii="仿宋" w:hAnsi="仿宋" w:eastAsia="仿宋" w:cs="仿宋"/>
          <w:sz w:val="32"/>
          <w:szCs w:val="32"/>
          <w:lang w:val="en-US" w:eastAsia="zh-CN"/>
        </w:rPr>
        <w:t>政办公室301会议室</w:t>
      </w:r>
      <w:r>
        <w:rPr>
          <w:rFonts w:hint="eastAsia" w:ascii="仿宋" w:hAnsi="仿宋" w:eastAsia="仿宋" w:cs="仿宋"/>
          <w:color w:val="auto"/>
          <w:sz w:val="32"/>
          <w:szCs w:val="32"/>
          <w:lang w:val="en-US" w:eastAsia="zh-CN"/>
        </w:rPr>
        <w:t>。</w:t>
      </w:r>
    </w:p>
    <w:p w14:paraId="47339EBD">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5.开标时间及地点：</w:t>
      </w:r>
    </w:p>
    <w:p w14:paraId="0F9C3614">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5.1 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lang w:val="en-US" w:eastAsia="zh-CN"/>
        </w:rPr>
        <w:t>午9</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分前</w:t>
      </w:r>
      <w:r>
        <w:rPr>
          <w:rFonts w:hint="eastAsia" w:ascii="仿宋" w:hAnsi="仿宋" w:eastAsia="仿宋" w:cs="仿宋"/>
          <w:color w:val="auto"/>
          <w:sz w:val="32"/>
          <w:szCs w:val="32"/>
          <w:shd w:val="clear" w:color="auto" w:fill="auto"/>
        </w:rPr>
        <w:t>（北京时间）；</w:t>
      </w:r>
    </w:p>
    <w:p w14:paraId="67F0D5D9">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5.2 地点：</w:t>
      </w:r>
      <w:r>
        <w:rPr>
          <w:rFonts w:hint="eastAsia" w:ascii="仿宋" w:hAnsi="仿宋" w:eastAsia="仿宋" w:cs="仿宋"/>
          <w:color w:val="auto"/>
          <w:sz w:val="32"/>
          <w:szCs w:val="32"/>
          <w:highlight w:val="none"/>
          <w:lang w:val="en-US" w:eastAsia="zh-CN"/>
        </w:rPr>
        <w:t>海口市秀英区秀华路32号海南卫生健康职业学院行</w:t>
      </w:r>
      <w:r>
        <w:rPr>
          <w:rFonts w:hint="eastAsia" w:ascii="仿宋" w:hAnsi="仿宋" w:eastAsia="仿宋" w:cs="仿宋"/>
          <w:sz w:val="32"/>
          <w:szCs w:val="32"/>
          <w:lang w:val="en-US" w:eastAsia="zh-CN"/>
        </w:rPr>
        <w:t>政办公室301会议室</w:t>
      </w:r>
      <w:r>
        <w:rPr>
          <w:rFonts w:hint="eastAsia" w:ascii="仿宋" w:hAnsi="仿宋" w:eastAsia="仿宋" w:cs="仿宋"/>
          <w:color w:val="auto"/>
          <w:sz w:val="32"/>
          <w:szCs w:val="32"/>
          <w:shd w:val="clear"/>
        </w:rPr>
        <w:t>。</w:t>
      </w:r>
    </w:p>
    <w:p w14:paraId="1DA9B95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报价要求及成交原则：</w:t>
      </w:r>
    </w:p>
    <w:p w14:paraId="51C9A9B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6.1报价的供应商向采购人做出一次性书面报价（单价、总价）（均按人民币进行报价）。</w:t>
      </w:r>
    </w:p>
    <w:p w14:paraId="6FBD24F7">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6.2 成交原则：在符合本项目采购需求、质量和服务的前</w:t>
      </w:r>
      <w:r>
        <w:rPr>
          <w:rFonts w:hint="eastAsia" w:ascii="仿宋" w:hAnsi="仿宋" w:eastAsia="仿宋" w:cs="仿宋"/>
          <w:sz w:val="32"/>
          <w:szCs w:val="32"/>
        </w:rPr>
        <w:t>提下，以提出最低报价的供应商作为成交供应商,</w:t>
      </w:r>
      <w:r>
        <w:rPr>
          <w:rFonts w:hint="eastAsia" w:ascii="仿宋" w:hAnsi="仿宋" w:eastAsia="仿宋" w:cs="仿宋"/>
          <w:sz w:val="32"/>
          <w:szCs w:val="32"/>
          <w:lang w:val="en-US" w:eastAsia="zh-CN"/>
        </w:rPr>
        <w:t>允许现场二次报价，</w:t>
      </w:r>
      <w:r>
        <w:rPr>
          <w:rFonts w:hint="eastAsia" w:ascii="仿宋" w:hAnsi="仿宋" w:eastAsia="仿宋" w:cs="仿宋"/>
          <w:sz w:val="32"/>
          <w:szCs w:val="32"/>
        </w:rPr>
        <w:t>供应商报价和承诺一经认可，即为成交的合同价。中标结果请关注学校</w:t>
      </w:r>
      <w:r>
        <w:rPr>
          <w:rFonts w:hint="eastAsia" w:ascii="仿宋" w:hAnsi="仿宋" w:eastAsia="仿宋" w:cs="仿宋"/>
          <w:sz w:val="32"/>
          <w:szCs w:val="32"/>
          <w:lang w:eastAsia="zh-CN"/>
        </w:rPr>
        <w:t>官方网站。</w:t>
      </w:r>
    </w:p>
    <w:p w14:paraId="5D21A25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6.3供应商如对本项目报价，即不可撤回。否则，该供应商在今后一年内不得参与本单位的采购活动。</w:t>
      </w:r>
    </w:p>
    <w:p w14:paraId="711E13DB">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报价文件编制要求：</w:t>
      </w:r>
    </w:p>
    <w:p w14:paraId="2D232D6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.1 本项目相关的资质证明材料；</w:t>
      </w:r>
    </w:p>
    <w:p w14:paraId="683FC3A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.2 近三年内，在经营活动中没有重大违法记录的声明原件；</w:t>
      </w:r>
    </w:p>
    <w:p w14:paraId="2E9FBFF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.3 报价文件须经法定代表人或其授权代表签字、盖章；如为授权代表签字，须附法定代表人授权书，并提交法人和其授权代表的身份证复印件。</w:t>
      </w:r>
    </w:p>
    <w:p w14:paraId="3DE98CB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.4报价文件一式三份（包含相应材料，须胶装打印）电子文档1份（U盘</w:t>
      </w:r>
      <w:r>
        <w:rPr>
          <w:rFonts w:hint="eastAsia" w:ascii="仿宋" w:hAnsi="仿宋" w:eastAsia="仿宋" w:cs="仿宋"/>
          <w:sz w:val="32"/>
          <w:szCs w:val="32"/>
          <w:lang w:val="en-US" w:eastAsia="zh-CN"/>
        </w:rPr>
        <w:t>或光盘</w:t>
      </w:r>
      <w:r>
        <w:rPr>
          <w:rFonts w:hint="eastAsia" w:ascii="仿宋" w:hAnsi="仿宋" w:eastAsia="仿宋" w:cs="仿宋"/>
          <w:sz w:val="32"/>
          <w:szCs w:val="32"/>
        </w:rPr>
        <w:t>），其中正本壹份、副本贰份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正本、副本和电子文档一起密封</w:t>
      </w:r>
      <w:r>
        <w:rPr>
          <w:rFonts w:hint="eastAsia" w:ascii="仿宋" w:hAnsi="仿宋" w:eastAsia="仿宋" w:cs="仿宋"/>
          <w:sz w:val="32"/>
          <w:szCs w:val="32"/>
          <w:lang w:eastAsia="zh-CN"/>
        </w:rPr>
        <w:t>）</w:t>
      </w:r>
      <w:r>
        <w:rPr>
          <w:rFonts w:hint="eastAsia" w:ascii="仿宋" w:hAnsi="仿宋" w:eastAsia="仿宋" w:cs="仿宋"/>
          <w:sz w:val="32"/>
          <w:szCs w:val="32"/>
        </w:rPr>
        <w:t>，“正本”和“副本”之间如有差异，以正本为准。在封面上注明项目名称、编号、盖章密封后递交采购人。</w:t>
      </w:r>
    </w:p>
    <w:p w14:paraId="499B5BA3">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 xml:space="preserve">五、联系方式 </w:t>
      </w:r>
      <w:r>
        <w:rPr>
          <w:rFonts w:hint="eastAsia" w:ascii="仿宋" w:hAnsi="仿宋" w:eastAsia="仿宋" w:cs="仿宋"/>
          <w:sz w:val="32"/>
          <w:szCs w:val="32"/>
        </w:rPr>
        <w:t xml:space="preserve">  </w:t>
      </w:r>
    </w:p>
    <w:p w14:paraId="615E199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凌老师、喻老师</w:t>
      </w:r>
    </w:p>
    <w:p w14:paraId="061FA6E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lang w:val="en-US" w:eastAsia="zh-CN"/>
        </w:rPr>
        <w:t>0898-68642247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0898-68662169</w:t>
      </w:r>
      <w:r>
        <w:rPr>
          <w:rFonts w:hint="eastAsia" w:ascii="仿宋" w:hAnsi="仿宋" w:eastAsia="仿宋" w:cs="仿宋"/>
          <w:sz w:val="32"/>
          <w:szCs w:val="32"/>
        </w:rPr>
        <w:t xml:space="preserve">   </w:t>
      </w:r>
    </w:p>
    <w:p w14:paraId="09B4793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邮箱：hnwjy0898@163.com</w:t>
      </w:r>
    </w:p>
    <w:p w14:paraId="49C7948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lang w:val="en-US" w:eastAsia="zh-CN"/>
        </w:rPr>
        <w:t>海南卫生健康职业学院校长办公室</w:t>
      </w:r>
      <w:r>
        <w:rPr>
          <w:rFonts w:hint="eastAsia" w:ascii="仿宋" w:hAnsi="仿宋" w:eastAsia="仿宋" w:cs="仿宋"/>
          <w:sz w:val="32"/>
          <w:szCs w:val="32"/>
        </w:rPr>
        <w:t>(</w:t>
      </w:r>
      <w:r>
        <w:rPr>
          <w:rFonts w:hint="eastAsia" w:ascii="仿宋" w:hAnsi="仿宋" w:eastAsia="仿宋" w:cs="仿宋"/>
          <w:sz w:val="32"/>
          <w:szCs w:val="32"/>
          <w:lang w:val="en-US" w:eastAsia="zh-CN"/>
        </w:rPr>
        <w:t>海口市秀英区秀华路32号行政办公楼3楼305办公室</w:t>
      </w:r>
      <w:r>
        <w:rPr>
          <w:rFonts w:hint="eastAsia" w:ascii="仿宋" w:hAnsi="仿宋" w:eastAsia="仿宋" w:cs="仿宋"/>
          <w:sz w:val="32"/>
          <w:szCs w:val="32"/>
        </w:rPr>
        <w:t>)</w:t>
      </w:r>
    </w:p>
    <w:p w14:paraId="2F2FBD75">
      <w:pPr>
        <w:rPr>
          <w:rFonts w:hint="eastAsia" w:ascii="仿宋" w:hAnsi="仿宋" w:eastAsia="仿宋" w:cs="仿宋"/>
          <w:sz w:val="44"/>
          <w:szCs w:val="44"/>
        </w:rPr>
      </w:pPr>
      <w:bookmarkStart w:id="14" w:name="_Toc356491306"/>
      <w:r>
        <w:rPr>
          <w:rFonts w:hint="eastAsia" w:ascii="仿宋" w:hAnsi="仿宋" w:eastAsia="仿宋" w:cs="仿宋"/>
        </w:rPr>
        <w:br w:type="page"/>
      </w:r>
      <w:bookmarkStart w:id="15" w:name="_Toc29613"/>
      <w:bookmarkStart w:id="16" w:name="_Toc40089789"/>
    </w:p>
    <w:p w14:paraId="5800BA30">
      <w:pPr>
        <w:pStyle w:val="3"/>
        <w:pageBreakBefore w:val="0"/>
        <w:kinsoku/>
        <w:wordWrap/>
        <w:overflowPunct/>
        <w:topLinePunct w:val="0"/>
        <w:autoSpaceDE/>
        <w:autoSpaceDN/>
        <w:bidi w:val="0"/>
        <w:adjustRightInd w:val="0"/>
        <w:snapToGrid w:val="0"/>
        <w:spacing w:line="560" w:lineRule="exact"/>
        <w:ind w:left="0" w:leftChars="0"/>
        <w:rPr>
          <w:rFonts w:hint="eastAsia" w:ascii="仿宋" w:hAnsi="仿宋" w:eastAsia="仿宋" w:cs="仿宋"/>
          <w:sz w:val="44"/>
          <w:szCs w:val="44"/>
          <w:lang w:eastAsia="zh-CN"/>
        </w:rPr>
      </w:pPr>
      <w:bookmarkStart w:id="17" w:name="_Toc19596"/>
      <w:r>
        <w:rPr>
          <w:rFonts w:hint="eastAsia" w:ascii="仿宋" w:hAnsi="仿宋" w:eastAsia="仿宋" w:cs="仿宋"/>
          <w:sz w:val="44"/>
          <w:szCs w:val="44"/>
        </w:rPr>
        <w:t xml:space="preserve">第二部分 </w:t>
      </w:r>
      <w:r>
        <w:rPr>
          <w:rFonts w:hint="eastAsia" w:ascii="仿宋" w:hAnsi="仿宋" w:eastAsia="仿宋" w:cs="仿宋"/>
          <w:sz w:val="44"/>
          <w:szCs w:val="44"/>
          <w:lang w:eastAsia="zh-CN"/>
        </w:rPr>
        <w:t>供应商须知</w:t>
      </w:r>
      <w:bookmarkEnd w:id="17"/>
    </w:p>
    <w:p w14:paraId="01399A1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18" w:name="_Toc325620714"/>
      <w:bookmarkStart w:id="19" w:name="_Toc332979555"/>
      <w:bookmarkStart w:id="20" w:name="_Toc29040"/>
      <w:r>
        <w:rPr>
          <w:rFonts w:hint="eastAsia" w:ascii="仿宋" w:hAnsi="仿宋" w:eastAsia="仿宋" w:cs="仿宋"/>
          <w:sz w:val="32"/>
          <w:szCs w:val="32"/>
        </w:rPr>
        <w:t>一、开标</w:t>
      </w:r>
      <w:bookmarkEnd w:id="18"/>
      <w:bookmarkEnd w:id="19"/>
      <w:bookmarkEnd w:id="20"/>
    </w:p>
    <w:p w14:paraId="01FBB7A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按照</w:t>
      </w:r>
      <w:r>
        <w:rPr>
          <w:rFonts w:hint="eastAsia" w:ascii="仿宋" w:hAnsi="仿宋" w:eastAsia="仿宋" w:cs="仿宋"/>
          <w:sz w:val="32"/>
          <w:szCs w:val="32"/>
          <w:lang w:val="en-US" w:eastAsia="zh-CN"/>
        </w:rPr>
        <w:t>磋商</w:t>
      </w:r>
      <w:r>
        <w:rPr>
          <w:rFonts w:hint="eastAsia" w:ascii="仿宋" w:hAnsi="仿宋" w:eastAsia="仿宋" w:cs="仿宋"/>
          <w:sz w:val="32"/>
          <w:szCs w:val="32"/>
        </w:rPr>
        <w:t>文件规定的时间、地点开标。开标由采购人主持，供应商和有关方面的代表参加。供应商法定代表人或其授权代理人应参加并签名报到以证明其出席。</w:t>
      </w:r>
    </w:p>
    <w:p w14:paraId="427BC6E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开标时，由供应商或者其推选的代表检查响应文件的密封情况。</w:t>
      </w:r>
    </w:p>
    <w:p w14:paraId="2B45B95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工作人员当众拆封，宣读供应商名称、投标价格和响应文件的其他主要内容。采购人在</w:t>
      </w:r>
      <w:r>
        <w:rPr>
          <w:rFonts w:hint="eastAsia" w:ascii="仿宋" w:hAnsi="仿宋" w:eastAsia="仿宋" w:cs="仿宋"/>
          <w:sz w:val="32"/>
          <w:szCs w:val="32"/>
          <w:lang w:val="en-US" w:eastAsia="zh-CN"/>
        </w:rPr>
        <w:t>磋商</w:t>
      </w:r>
      <w:r>
        <w:rPr>
          <w:rFonts w:hint="eastAsia" w:ascii="仿宋" w:hAnsi="仿宋" w:eastAsia="仿宋" w:cs="仿宋"/>
          <w:sz w:val="32"/>
          <w:szCs w:val="32"/>
        </w:rPr>
        <w:t>文件要求提交响应文件的截止时间前收到的所有响应文件，开标时当众予以拆封、宣读。</w:t>
      </w:r>
    </w:p>
    <w:p w14:paraId="0BF4D73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记录员将唱价内容记录并由供应商法定代表人或授权代理人签字确认。</w:t>
      </w:r>
    </w:p>
    <w:p w14:paraId="50F45FD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sz w:val="32"/>
          <w:szCs w:val="32"/>
        </w:rPr>
      </w:pPr>
      <w:bookmarkStart w:id="21" w:name="_Toc332979556"/>
      <w:bookmarkStart w:id="22" w:name="_Toc27176"/>
      <w:bookmarkStart w:id="23" w:name="_Toc325620715"/>
      <w:r>
        <w:rPr>
          <w:rFonts w:hint="eastAsia" w:ascii="仿宋" w:hAnsi="仿宋" w:eastAsia="仿宋" w:cs="仿宋"/>
          <w:b w:val="0"/>
          <w:bCs/>
          <w:sz w:val="32"/>
          <w:szCs w:val="32"/>
        </w:rPr>
        <w:t>二、</w:t>
      </w:r>
      <w:bookmarkEnd w:id="21"/>
      <w:bookmarkEnd w:id="22"/>
      <w:bookmarkEnd w:id="23"/>
      <w:r>
        <w:rPr>
          <w:rFonts w:hint="eastAsia" w:ascii="仿宋" w:hAnsi="仿宋" w:eastAsia="仿宋" w:cs="仿宋"/>
          <w:b w:val="0"/>
          <w:bCs/>
          <w:sz w:val="32"/>
          <w:szCs w:val="32"/>
          <w:lang w:eastAsia="zh-CN"/>
        </w:rPr>
        <w:t>磋商</w:t>
      </w:r>
      <w:r>
        <w:rPr>
          <w:rFonts w:hint="eastAsia" w:ascii="仿宋" w:hAnsi="仿宋" w:eastAsia="仿宋" w:cs="仿宋"/>
          <w:b w:val="0"/>
          <w:bCs/>
          <w:sz w:val="32"/>
          <w:szCs w:val="32"/>
        </w:rPr>
        <w:t>小组</w:t>
      </w:r>
    </w:p>
    <w:p w14:paraId="60380C7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本项目将根据项目特点组成</w:t>
      </w:r>
      <w:r>
        <w:rPr>
          <w:rFonts w:hint="eastAsia" w:ascii="仿宋" w:hAnsi="仿宋" w:eastAsia="仿宋" w:cs="仿宋"/>
          <w:sz w:val="32"/>
          <w:szCs w:val="32"/>
          <w:lang w:eastAsia="zh-CN"/>
        </w:rPr>
        <w:t>磋商</w:t>
      </w:r>
      <w:r>
        <w:rPr>
          <w:rFonts w:hint="eastAsia" w:ascii="仿宋" w:hAnsi="仿宋" w:eastAsia="仿宋" w:cs="仿宋"/>
          <w:sz w:val="32"/>
          <w:szCs w:val="32"/>
        </w:rPr>
        <w:t>小组，其成员由</w:t>
      </w:r>
      <w:r>
        <w:rPr>
          <w:rFonts w:hint="eastAsia" w:ascii="仿宋" w:hAnsi="仿宋" w:eastAsia="仿宋" w:cs="仿宋"/>
          <w:sz w:val="32"/>
          <w:szCs w:val="32"/>
          <w:lang w:val="en-US" w:eastAsia="zh-CN"/>
        </w:rPr>
        <w:t>学校推荐</w:t>
      </w:r>
      <w:r>
        <w:rPr>
          <w:rFonts w:hint="eastAsia" w:ascii="仿宋" w:hAnsi="仿宋" w:eastAsia="仿宋" w:cs="仿宋"/>
          <w:sz w:val="32"/>
          <w:szCs w:val="32"/>
        </w:rPr>
        <w:t>专家、采购人代表</w:t>
      </w:r>
      <w:r>
        <w:rPr>
          <w:rFonts w:hint="eastAsia" w:ascii="仿宋" w:hAnsi="仿宋" w:eastAsia="仿宋" w:cs="仿宋"/>
          <w:sz w:val="32"/>
          <w:szCs w:val="32"/>
          <w:lang w:eastAsia="zh-CN"/>
        </w:rPr>
        <w:t>、法务</w:t>
      </w:r>
      <w:r>
        <w:rPr>
          <w:rFonts w:hint="eastAsia" w:ascii="仿宋" w:hAnsi="仿宋" w:eastAsia="仿宋" w:cs="仿宋"/>
          <w:sz w:val="32"/>
          <w:szCs w:val="32"/>
        </w:rPr>
        <w:t>等组成，</w:t>
      </w:r>
      <w:r>
        <w:rPr>
          <w:rFonts w:hint="eastAsia" w:ascii="仿宋" w:hAnsi="仿宋" w:eastAsia="仿宋" w:cs="仿宋"/>
          <w:sz w:val="32"/>
          <w:szCs w:val="32"/>
          <w:lang w:eastAsia="zh-CN"/>
        </w:rPr>
        <w:t>磋商</w:t>
      </w:r>
      <w:r>
        <w:rPr>
          <w:rFonts w:hint="eastAsia" w:ascii="仿宋" w:hAnsi="仿宋" w:eastAsia="仿宋" w:cs="仿宋"/>
          <w:sz w:val="32"/>
          <w:szCs w:val="32"/>
        </w:rPr>
        <w:t>小组负责对响应文件进行审查、质疑、评审，推荐成交候选供应商。</w:t>
      </w:r>
    </w:p>
    <w:p w14:paraId="0F5FBBE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24" w:name="_Toc332979557"/>
      <w:bookmarkStart w:id="25" w:name="_Toc325620716"/>
      <w:bookmarkStart w:id="26" w:name="_Toc27961"/>
      <w:r>
        <w:rPr>
          <w:rFonts w:hint="eastAsia" w:ascii="仿宋" w:hAnsi="仿宋" w:eastAsia="仿宋" w:cs="仿宋"/>
          <w:sz w:val="32"/>
          <w:szCs w:val="32"/>
        </w:rPr>
        <w:t>三、评审原则</w:t>
      </w:r>
      <w:bookmarkEnd w:id="24"/>
      <w:bookmarkEnd w:id="25"/>
      <w:bookmarkEnd w:id="26"/>
    </w:p>
    <w:p w14:paraId="10C9341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w:t>
      </w:r>
      <w:r>
        <w:rPr>
          <w:rFonts w:hint="eastAsia" w:ascii="仿宋" w:hAnsi="仿宋" w:eastAsia="仿宋" w:cs="仿宋"/>
          <w:sz w:val="32"/>
          <w:szCs w:val="32"/>
          <w:lang w:eastAsia="zh-CN"/>
        </w:rPr>
        <w:t>磋商</w:t>
      </w:r>
      <w:r>
        <w:rPr>
          <w:rFonts w:hint="eastAsia" w:ascii="仿宋" w:hAnsi="仿宋" w:eastAsia="仿宋" w:cs="仿宋"/>
          <w:sz w:val="32"/>
          <w:szCs w:val="32"/>
        </w:rPr>
        <w:t>小组按照这一原则的要求，公正、平等地对待各供应商。同时，在评审过程中恪守以下原则：</w:t>
      </w:r>
    </w:p>
    <w:p w14:paraId="76C9A0C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客观性原则：</w:t>
      </w:r>
      <w:r>
        <w:rPr>
          <w:rFonts w:hint="eastAsia" w:ascii="仿宋" w:hAnsi="仿宋" w:eastAsia="仿宋" w:cs="仿宋"/>
          <w:sz w:val="32"/>
          <w:szCs w:val="32"/>
          <w:lang w:eastAsia="zh-CN"/>
        </w:rPr>
        <w:t>磋商</w:t>
      </w:r>
      <w:r>
        <w:rPr>
          <w:rFonts w:hint="eastAsia" w:ascii="仿宋" w:hAnsi="仿宋" w:eastAsia="仿宋" w:cs="仿宋"/>
          <w:sz w:val="32"/>
          <w:szCs w:val="32"/>
        </w:rPr>
        <w:t>小组将严格按照</w:t>
      </w:r>
      <w:r>
        <w:rPr>
          <w:rFonts w:hint="eastAsia" w:ascii="仿宋" w:hAnsi="仿宋" w:eastAsia="仿宋" w:cs="仿宋"/>
          <w:sz w:val="32"/>
          <w:szCs w:val="32"/>
          <w:lang w:eastAsia="zh-CN"/>
        </w:rPr>
        <w:t>磋商</w:t>
      </w:r>
      <w:r>
        <w:rPr>
          <w:rFonts w:hint="eastAsia" w:ascii="仿宋" w:hAnsi="仿宋" w:eastAsia="仿宋" w:cs="仿宋"/>
          <w:sz w:val="32"/>
          <w:szCs w:val="32"/>
        </w:rPr>
        <w:t>文件要求的内容，对供应商的响应文件进行认真评审；</w:t>
      </w:r>
      <w:r>
        <w:rPr>
          <w:rFonts w:hint="eastAsia" w:ascii="仿宋" w:hAnsi="仿宋" w:eastAsia="仿宋" w:cs="仿宋"/>
          <w:sz w:val="32"/>
          <w:szCs w:val="32"/>
          <w:lang w:eastAsia="zh-CN"/>
        </w:rPr>
        <w:t>磋商</w:t>
      </w:r>
      <w:r>
        <w:rPr>
          <w:rFonts w:hint="eastAsia" w:ascii="仿宋" w:hAnsi="仿宋" w:eastAsia="仿宋" w:cs="仿宋"/>
          <w:sz w:val="32"/>
          <w:szCs w:val="32"/>
        </w:rPr>
        <w:t>小组对响应文件的评审仅依据响应文件本身，而不依靠响应文件以外的任何因素；</w:t>
      </w:r>
    </w:p>
    <w:p w14:paraId="0368450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统一性原则：</w:t>
      </w:r>
      <w:r>
        <w:rPr>
          <w:rFonts w:hint="eastAsia" w:ascii="仿宋" w:hAnsi="仿宋" w:eastAsia="仿宋" w:cs="仿宋"/>
          <w:sz w:val="32"/>
          <w:szCs w:val="32"/>
          <w:lang w:eastAsia="zh-CN"/>
        </w:rPr>
        <w:t>磋商</w:t>
      </w:r>
      <w:r>
        <w:rPr>
          <w:rFonts w:hint="eastAsia" w:ascii="仿宋" w:hAnsi="仿宋" w:eastAsia="仿宋" w:cs="仿宋"/>
          <w:sz w:val="32"/>
          <w:szCs w:val="32"/>
        </w:rPr>
        <w:t>小组将按照统一的原则和方法，对各供应商的响应文件进行评审；</w:t>
      </w:r>
    </w:p>
    <w:p w14:paraId="793D256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独立性原则：评标工作在</w:t>
      </w:r>
      <w:r>
        <w:rPr>
          <w:rFonts w:hint="eastAsia" w:ascii="仿宋" w:hAnsi="仿宋" w:eastAsia="仿宋" w:cs="仿宋"/>
          <w:sz w:val="32"/>
          <w:szCs w:val="32"/>
          <w:lang w:eastAsia="zh-CN"/>
        </w:rPr>
        <w:t>磋商</w:t>
      </w:r>
      <w:r>
        <w:rPr>
          <w:rFonts w:hint="eastAsia" w:ascii="仿宋" w:hAnsi="仿宋" w:eastAsia="仿宋" w:cs="仿宋"/>
          <w:sz w:val="32"/>
          <w:szCs w:val="32"/>
        </w:rPr>
        <w:t>小组内部独立进行，不受外界任何因素的干扰和影响，</w:t>
      </w:r>
      <w:r>
        <w:rPr>
          <w:rFonts w:hint="eastAsia" w:ascii="仿宋" w:hAnsi="仿宋" w:eastAsia="仿宋" w:cs="仿宋"/>
          <w:sz w:val="32"/>
          <w:szCs w:val="32"/>
          <w:lang w:eastAsia="zh-CN"/>
        </w:rPr>
        <w:t>磋商</w:t>
      </w:r>
      <w:r>
        <w:rPr>
          <w:rFonts w:hint="eastAsia" w:ascii="仿宋" w:hAnsi="仿宋" w:eastAsia="仿宋" w:cs="仿宋"/>
          <w:sz w:val="32"/>
          <w:szCs w:val="32"/>
        </w:rPr>
        <w:t>小组成员对出具的专家意见承担个人责任；</w:t>
      </w:r>
    </w:p>
    <w:p w14:paraId="4AA1F6F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保密性原则：</w:t>
      </w:r>
      <w:r>
        <w:rPr>
          <w:rFonts w:hint="eastAsia" w:ascii="仿宋" w:hAnsi="仿宋" w:eastAsia="仿宋" w:cs="仿宋"/>
          <w:sz w:val="32"/>
          <w:szCs w:val="32"/>
          <w:lang w:eastAsia="zh-CN"/>
        </w:rPr>
        <w:t>磋商</w:t>
      </w:r>
      <w:r>
        <w:rPr>
          <w:rFonts w:hint="eastAsia" w:ascii="仿宋" w:hAnsi="仿宋" w:eastAsia="仿宋" w:cs="仿宋"/>
          <w:sz w:val="32"/>
          <w:szCs w:val="32"/>
        </w:rPr>
        <w:t>小组成员及有关工作人员将保守供应商的商业秘密；</w:t>
      </w:r>
    </w:p>
    <w:p w14:paraId="7F2E2A2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综合性原则：</w:t>
      </w:r>
      <w:r>
        <w:rPr>
          <w:rFonts w:hint="eastAsia" w:ascii="仿宋" w:hAnsi="仿宋" w:eastAsia="仿宋" w:cs="仿宋"/>
          <w:sz w:val="32"/>
          <w:szCs w:val="32"/>
          <w:lang w:eastAsia="zh-CN"/>
        </w:rPr>
        <w:t>磋商</w:t>
      </w:r>
      <w:r>
        <w:rPr>
          <w:rFonts w:hint="eastAsia" w:ascii="仿宋" w:hAnsi="仿宋" w:eastAsia="仿宋" w:cs="仿宋"/>
          <w:sz w:val="32"/>
          <w:szCs w:val="32"/>
        </w:rPr>
        <w:t>小组将综合分析评审供应商的各项指标，而不以单项指标的优劣评定中标人；</w:t>
      </w:r>
    </w:p>
    <w:p w14:paraId="26329F4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27" w:name="_Toc9800"/>
      <w:bookmarkStart w:id="28" w:name="_Toc325620717"/>
      <w:bookmarkStart w:id="29" w:name="_Toc332979558"/>
      <w:r>
        <w:rPr>
          <w:rFonts w:hint="eastAsia" w:ascii="仿宋" w:hAnsi="仿宋" w:eastAsia="仿宋" w:cs="仿宋"/>
          <w:sz w:val="32"/>
          <w:szCs w:val="32"/>
        </w:rPr>
        <w:t>四、</w:t>
      </w:r>
      <w:bookmarkEnd w:id="27"/>
      <w:bookmarkEnd w:id="28"/>
      <w:bookmarkEnd w:id="29"/>
      <w:r>
        <w:rPr>
          <w:rFonts w:hint="eastAsia" w:ascii="仿宋" w:hAnsi="仿宋" w:eastAsia="仿宋" w:cs="仿宋"/>
          <w:sz w:val="32"/>
          <w:szCs w:val="32"/>
          <w:lang w:eastAsia="zh-CN"/>
        </w:rPr>
        <w:t>磋商</w:t>
      </w:r>
      <w:r>
        <w:rPr>
          <w:rFonts w:hint="eastAsia" w:ascii="仿宋" w:hAnsi="仿宋" w:eastAsia="仿宋" w:cs="仿宋"/>
          <w:sz w:val="32"/>
          <w:szCs w:val="32"/>
        </w:rPr>
        <w:t>程序</w:t>
      </w:r>
    </w:p>
    <w:p w14:paraId="23D4D56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30" w:name="_Toc325620718"/>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公开</w:t>
      </w:r>
      <w:r>
        <w:rPr>
          <w:rFonts w:hint="eastAsia" w:ascii="仿宋" w:hAnsi="仿宋" w:eastAsia="仿宋" w:cs="仿宋"/>
          <w:sz w:val="32"/>
          <w:szCs w:val="32"/>
          <w:lang w:eastAsia="zh-CN"/>
        </w:rPr>
        <w:t>内容</w:t>
      </w:r>
      <w:r>
        <w:rPr>
          <w:rFonts w:hint="eastAsia" w:ascii="仿宋" w:hAnsi="仿宋" w:eastAsia="仿宋" w:cs="仿宋"/>
          <w:sz w:val="32"/>
          <w:szCs w:val="32"/>
        </w:rPr>
        <w:t>：采购人将对所有参与</w:t>
      </w:r>
      <w:r>
        <w:rPr>
          <w:rFonts w:hint="eastAsia" w:ascii="仿宋" w:hAnsi="仿宋" w:eastAsia="仿宋" w:cs="仿宋"/>
          <w:sz w:val="32"/>
          <w:szCs w:val="32"/>
          <w:lang w:eastAsia="zh-CN"/>
        </w:rPr>
        <w:t>磋商</w:t>
      </w:r>
      <w:r>
        <w:rPr>
          <w:rFonts w:hint="eastAsia" w:ascii="仿宋" w:hAnsi="仿宋" w:eastAsia="仿宋" w:cs="仿宋"/>
          <w:sz w:val="32"/>
          <w:szCs w:val="32"/>
        </w:rPr>
        <w:t>的供应商的</w:t>
      </w:r>
      <w:r>
        <w:rPr>
          <w:rFonts w:hint="eastAsia" w:ascii="仿宋" w:hAnsi="仿宋" w:eastAsia="仿宋" w:cs="仿宋"/>
          <w:sz w:val="32"/>
          <w:szCs w:val="32"/>
          <w:lang w:eastAsia="zh-CN"/>
        </w:rPr>
        <w:t>资料</w:t>
      </w:r>
      <w:r>
        <w:rPr>
          <w:rFonts w:hint="eastAsia" w:ascii="仿宋" w:hAnsi="仿宋" w:eastAsia="仿宋" w:cs="仿宋"/>
          <w:sz w:val="32"/>
          <w:szCs w:val="32"/>
        </w:rPr>
        <w:t>内容进行公开</w:t>
      </w:r>
      <w:r>
        <w:rPr>
          <w:rFonts w:hint="eastAsia" w:ascii="仿宋" w:hAnsi="仿宋" w:eastAsia="仿宋" w:cs="仿宋"/>
          <w:sz w:val="32"/>
          <w:szCs w:val="32"/>
          <w:lang w:eastAsia="zh-CN"/>
        </w:rPr>
        <w:t>唱标（不包括报价）</w:t>
      </w:r>
      <w:r>
        <w:rPr>
          <w:rFonts w:hint="eastAsia" w:ascii="仿宋" w:hAnsi="仿宋" w:eastAsia="仿宋" w:cs="仿宋"/>
          <w:sz w:val="32"/>
          <w:szCs w:val="32"/>
        </w:rPr>
        <w:t>。</w:t>
      </w:r>
    </w:p>
    <w:p w14:paraId="0C93C8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资格审查：</w:t>
      </w:r>
      <w:r>
        <w:rPr>
          <w:rFonts w:hint="eastAsia" w:ascii="仿宋" w:hAnsi="仿宋" w:eastAsia="仿宋" w:cs="仿宋"/>
          <w:sz w:val="32"/>
          <w:szCs w:val="32"/>
          <w:lang w:eastAsia="zh-CN"/>
        </w:rPr>
        <w:t>磋商</w:t>
      </w:r>
      <w:r>
        <w:rPr>
          <w:rFonts w:hint="eastAsia" w:ascii="仿宋" w:hAnsi="仿宋" w:eastAsia="仿宋" w:cs="仿宋"/>
          <w:sz w:val="32"/>
          <w:szCs w:val="32"/>
        </w:rPr>
        <w:t>小组对供应商进行资格审查、审查供应商是否按</w:t>
      </w:r>
      <w:r>
        <w:rPr>
          <w:rFonts w:hint="eastAsia" w:ascii="仿宋" w:hAnsi="仿宋" w:eastAsia="仿宋" w:cs="仿宋"/>
          <w:sz w:val="32"/>
          <w:szCs w:val="32"/>
          <w:lang w:eastAsia="zh-CN"/>
        </w:rPr>
        <w:t>磋商</w:t>
      </w:r>
      <w:r>
        <w:rPr>
          <w:rFonts w:hint="eastAsia" w:ascii="仿宋" w:hAnsi="仿宋" w:eastAsia="仿宋" w:cs="仿宋"/>
          <w:sz w:val="32"/>
          <w:szCs w:val="32"/>
        </w:rPr>
        <w:t>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1DBB9EE0">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供应商提供的有关资格、资质证明文件不真实或提供虚假材料；</w:t>
      </w:r>
    </w:p>
    <w:p w14:paraId="19317159">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供应商未按</w:t>
      </w:r>
      <w:r>
        <w:rPr>
          <w:rFonts w:hint="eastAsia" w:ascii="仿宋" w:hAnsi="仿宋" w:eastAsia="仿宋" w:cs="仿宋"/>
          <w:sz w:val="32"/>
          <w:szCs w:val="32"/>
          <w:lang w:eastAsia="zh-CN"/>
        </w:rPr>
        <w:t>磋商</w:t>
      </w:r>
      <w:r>
        <w:rPr>
          <w:rFonts w:hint="eastAsia" w:ascii="仿宋" w:hAnsi="仿宋" w:eastAsia="仿宋" w:cs="仿宋"/>
          <w:sz w:val="32"/>
          <w:szCs w:val="32"/>
        </w:rPr>
        <w:t>文件要求装订的；</w:t>
      </w:r>
    </w:p>
    <w:p w14:paraId="6652D5C8">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在整个</w:t>
      </w:r>
      <w:r>
        <w:rPr>
          <w:rFonts w:hint="eastAsia" w:ascii="仿宋" w:hAnsi="仿宋" w:eastAsia="仿宋" w:cs="仿宋"/>
          <w:sz w:val="32"/>
          <w:szCs w:val="32"/>
          <w:lang w:eastAsia="zh-CN"/>
        </w:rPr>
        <w:t>磋商</w:t>
      </w:r>
      <w:r>
        <w:rPr>
          <w:rFonts w:hint="eastAsia" w:ascii="仿宋" w:hAnsi="仿宋" w:eastAsia="仿宋" w:cs="仿宋"/>
          <w:sz w:val="32"/>
          <w:szCs w:val="32"/>
        </w:rPr>
        <w:t>过程中，供应商有企图影响采购结果公正性的任何活动；</w:t>
      </w:r>
    </w:p>
    <w:p w14:paraId="68CEAD9E">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供应商以任何方式诋毁其他供应商；</w:t>
      </w:r>
    </w:p>
    <w:p w14:paraId="06B274C3">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供应商串通报价；</w:t>
      </w:r>
    </w:p>
    <w:p w14:paraId="077F6F83">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以他人名义报价或者以其他方式弄虚作假，骗取成交；</w:t>
      </w:r>
    </w:p>
    <w:p w14:paraId="704A093F">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成交供应商不按要求签订合同；</w:t>
      </w:r>
    </w:p>
    <w:p w14:paraId="51D876D0">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提供多个报价方案的；</w:t>
      </w:r>
    </w:p>
    <w:p w14:paraId="23201440">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供应商必须明确所报产品的品牌、型号及规格参数，描述不清楚的视为无效报价；</w:t>
      </w:r>
    </w:p>
    <w:p w14:paraId="48C8F835">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法律、法规规定的其他情况。</w:t>
      </w:r>
    </w:p>
    <w:p w14:paraId="40A8F01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w:t>
      </w:r>
      <w:r>
        <w:rPr>
          <w:rFonts w:hint="eastAsia" w:ascii="仿宋" w:hAnsi="仿宋" w:eastAsia="仿宋" w:cs="仿宋"/>
          <w:sz w:val="32"/>
          <w:szCs w:val="32"/>
          <w:lang w:eastAsia="zh-CN"/>
        </w:rPr>
        <w:t>磋商</w:t>
      </w:r>
      <w:r>
        <w:rPr>
          <w:rFonts w:hint="eastAsia" w:ascii="仿宋" w:hAnsi="仿宋" w:eastAsia="仿宋" w:cs="仿宋"/>
          <w:sz w:val="32"/>
          <w:szCs w:val="32"/>
        </w:rPr>
        <w:t>顺序。</w:t>
      </w:r>
    </w:p>
    <w:p w14:paraId="1A6F2C0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.磋商</w:t>
      </w:r>
      <w:r>
        <w:rPr>
          <w:rFonts w:hint="eastAsia" w:ascii="仿宋" w:hAnsi="仿宋" w:eastAsia="仿宋" w:cs="仿宋"/>
          <w:sz w:val="32"/>
          <w:szCs w:val="32"/>
        </w:rPr>
        <w:t>：</w:t>
      </w:r>
      <w:r>
        <w:rPr>
          <w:rFonts w:hint="eastAsia" w:ascii="仿宋" w:hAnsi="仿宋" w:eastAsia="仿宋" w:cs="仿宋"/>
          <w:sz w:val="32"/>
          <w:szCs w:val="32"/>
          <w:lang w:eastAsia="zh-CN"/>
        </w:rPr>
        <w:t>磋商</w:t>
      </w:r>
      <w:r>
        <w:rPr>
          <w:rFonts w:hint="eastAsia" w:ascii="仿宋" w:hAnsi="仿宋" w:eastAsia="仿宋" w:cs="仿宋"/>
          <w:sz w:val="32"/>
          <w:szCs w:val="32"/>
        </w:rPr>
        <w:t>小组所有成员集中与单一供应商进行一对一的</w:t>
      </w:r>
      <w:r>
        <w:rPr>
          <w:rFonts w:hint="eastAsia" w:ascii="仿宋" w:hAnsi="仿宋" w:eastAsia="仿宋" w:cs="仿宋"/>
          <w:sz w:val="32"/>
          <w:szCs w:val="32"/>
          <w:lang w:val="en-US" w:eastAsia="zh-CN"/>
        </w:rPr>
        <w:t>报价</w:t>
      </w:r>
      <w:r>
        <w:rPr>
          <w:rFonts w:hint="eastAsia" w:ascii="仿宋" w:hAnsi="仿宋" w:eastAsia="仿宋" w:cs="仿宋"/>
          <w:sz w:val="32"/>
          <w:szCs w:val="32"/>
        </w:rPr>
        <w:t>。在</w:t>
      </w:r>
      <w:r>
        <w:rPr>
          <w:rFonts w:hint="eastAsia" w:ascii="仿宋" w:hAnsi="仿宋" w:eastAsia="仿宋" w:cs="仿宋"/>
          <w:b w:val="0"/>
          <w:bCs/>
          <w:sz w:val="32"/>
          <w:szCs w:val="32"/>
          <w:lang w:eastAsia="zh-CN"/>
        </w:rPr>
        <w:t>磋商</w:t>
      </w:r>
      <w:r>
        <w:rPr>
          <w:rFonts w:hint="eastAsia" w:ascii="仿宋" w:hAnsi="仿宋" w:eastAsia="仿宋" w:cs="仿宋"/>
          <w:sz w:val="32"/>
          <w:szCs w:val="32"/>
        </w:rPr>
        <w:t>中，</w:t>
      </w:r>
      <w:r>
        <w:rPr>
          <w:rFonts w:hint="eastAsia" w:ascii="仿宋" w:hAnsi="仿宋" w:eastAsia="仿宋" w:cs="仿宋"/>
          <w:sz w:val="32"/>
          <w:szCs w:val="32"/>
          <w:lang w:val="en-US" w:eastAsia="zh-CN"/>
        </w:rPr>
        <w:t>报价</w:t>
      </w:r>
      <w:r>
        <w:rPr>
          <w:rFonts w:hint="eastAsia" w:ascii="仿宋" w:hAnsi="仿宋" w:eastAsia="仿宋" w:cs="仿宋"/>
          <w:sz w:val="32"/>
          <w:szCs w:val="32"/>
        </w:rPr>
        <w:t>的任何一方不得透露与</w:t>
      </w:r>
      <w:r>
        <w:rPr>
          <w:rFonts w:hint="eastAsia" w:ascii="仿宋" w:hAnsi="仿宋" w:eastAsia="仿宋" w:cs="仿宋"/>
          <w:sz w:val="32"/>
          <w:szCs w:val="32"/>
          <w:lang w:val="en-US" w:eastAsia="zh-CN"/>
        </w:rPr>
        <w:t>报价</w:t>
      </w:r>
      <w:r>
        <w:rPr>
          <w:rFonts w:hint="eastAsia" w:ascii="仿宋" w:hAnsi="仿宋" w:eastAsia="仿宋" w:cs="仿宋"/>
          <w:sz w:val="32"/>
          <w:szCs w:val="32"/>
        </w:rPr>
        <w:t>有关的其他供应商的技术资料、价格和其他信息。</w:t>
      </w:r>
      <w:r>
        <w:rPr>
          <w:rFonts w:hint="eastAsia" w:ascii="仿宋" w:hAnsi="仿宋" w:eastAsia="仿宋" w:cs="仿宋"/>
          <w:sz w:val="32"/>
          <w:szCs w:val="32"/>
          <w:lang w:val="en-US" w:eastAsia="zh-CN"/>
        </w:rPr>
        <w:t>响应</w:t>
      </w:r>
      <w:r>
        <w:rPr>
          <w:rFonts w:hint="eastAsia" w:ascii="仿宋" w:hAnsi="仿宋" w:eastAsia="仿宋" w:cs="仿宋"/>
          <w:sz w:val="32"/>
          <w:szCs w:val="32"/>
        </w:rPr>
        <w:t>文件有实质性变动时（仅包括采购需求中的技术、服务要求以及合同草案条款），</w:t>
      </w:r>
      <w:r>
        <w:rPr>
          <w:rFonts w:hint="eastAsia" w:ascii="仿宋" w:hAnsi="仿宋" w:eastAsia="仿宋" w:cs="仿宋"/>
          <w:sz w:val="32"/>
          <w:szCs w:val="32"/>
          <w:lang w:eastAsia="zh-CN"/>
        </w:rPr>
        <w:t>磋商</w:t>
      </w:r>
      <w:r>
        <w:rPr>
          <w:rFonts w:hint="eastAsia" w:ascii="仿宋" w:hAnsi="仿宋" w:eastAsia="仿宋" w:cs="仿宋"/>
          <w:sz w:val="32"/>
          <w:szCs w:val="32"/>
        </w:rPr>
        <w:t>小组以书面形式通知所有参加</w:t>
      </w:r>
      <w:r>
        <w:rPr>
          <w:rFonts w:hint="eastAsia" w:ascii="仿宋" w:hAnsi="仿宋" w:eastAsia="仿宋" w:cs="仿宋"/>
          <w:sz w:val="32"/>
          <w:szCs w:val="32"/>
          <w:lang w:eastAsia="zh-CN"/>
        </w:rPr>
        <w:t>磋商</w:t>
      </w:r>
      <w:r>
        <w:rPr>
          <w:rFonts w:hint="eastAsia" w:ascii="仿宋" w:hAnsi="仿宋" w:eastAsia="仿宋" w:cs="仿宋"/>
          <w:sz w:val="32"/>
          <w:szCs w:val="32"/>
        </w:rPr>
        <w:t>的供应商。</w:t>
      </w:r>
    </w:p>
    <w:p w14:paraId="1E7AF91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w:t>
      </w:r>
      <w:r>
        <w:rPr>
          <w:rFonts w:hint="eastAsia" w:ascii="仿宋" w:hAnsi="仿宋" w:eastAsia="仿宋" w:cs="仿宋"/>
          <w:sz w:val="32"/>
          <w:szCs w:val="32"/>
          <w:lang w:eastAsia="zh-CN"/>
        </w:rPr>
        <w:t>磋商</w:t>
      </w:r>
      <w:r>
        <w:rPr>
          <w:rFonts w:hint="eastAsia" w:ascii="仿宋" w:hAnsi="仿宋" w:eastAsia="仿宋" w:cs="仿宋"/>
          <w:sz w:val="32"/>
          <w:szCs w:val="32"/>
        </w:rPr>
        <w:t>重点：主要针对供应商所投货物性能特点、质量等是否满足采购人的要求进行</w:t>
      </w:r>
      <w:r>
        <w:rPr>
          <w:rFonts w:hint="eastAsia" w:ascii="仿宋" w:hAnsi="仿宋" w:eastAsia="仿宋" w:cs="仿宋"/>
          <w:sz w:val="32"/>
          <w:szCs w:val="32"/>
          <w:lang w:val="en-US" w:eastAsia="zh-CN"/>
        </w:rPr>
        <w:t>报价</w:t>
      </w:r>
      <w:r>
        <w:rPr>
          <w:rFonts w:hint="eastAsia" w:ascii="仿宋" w:hAnsi="仿宋" w:eastAsia="仿宋" w:cs="仿宋"/>
          <w:sz w:val="32"/>
          <w:szCs w:val="32"/>
        </w:rPr>
        <w:t>。</w:t>
      </w:r>
    </w:p>
    <w:p w14:paraId="3EBE9914">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供应商所报货物的性能特点、质量；</w:t>
      </w:r>
    </w:p>
    <w:p w14:paraId="73F1AAB2">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商务条款的陈述；</w:t>
      </w:r>
    </w:p>
    <w:p w14:paraId="76165D66">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专家针对各供应商响应文件对</w:t>
      </w:r>
      <w:r>
        <w:rPr>
          <w:rFonts w:hint="eastAsia" w:ascii="仿宋" w:hAnsi="仿宋" w:eastAsia="仿宋" w:cs="仿宋"/>
          <w:sz w:val="32"/>
          <w:szCs w:val="32"/>
          <w:lang w:eastAsia="zh-CN"/>
        </w:rPr>
        <w:t>磋商</w:t>
      </w:r>
      <w:r>
        <w:rPr>
          <w:rFonts w:hint="eastAsia" w:ascii="仿宋" w:hAnsi="仿宋" w:eastAsia="仿宋" w:cs="仿宋"/>
          <w:sz w:val="32"/>
          <w:szCs w:val="32"/>
        </w:rPr>
        <w:t>文件的响应情况提问；</w:t>
      </w:r>
    </w:p>
    <w:p w14:paraId="5A62F76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磋商</w:t>
      </w:r>
      <w:r>
        <w:rPr>
          <w:rFonts w:hint="eastAsia" w:ascii="仿宋" w:hAnsi="仿宋" w:eastAsia="仿宋" w:cs="仿宋"/>
          <w:sz w:val="32"/>
          <w:szCs w:val="32"/>
        </w:rPr>
        <w:t>结束后，</w:t>
      </w:r>
      <w:r>
        <w:rPr>
          <w:rFonts w:hint="eastAsia" w:ascii="仿宋" w:hAnsi="仿宋" w:eastAsia="仿宋" w:cs="仿宋"/>
          <w:sz w:val="32"/>
          <w:szCs w:val="32"/>
          <w:lang w:eastAsia="zh-CN"/>
        </w:rPr>
        <w:t>磋商</w:t>
      </w:r>
      <w:r>
        <w:rPr>
          <w:rFonts w:hint="eastAsia" w:ascii="仿宋" w:hAnsi="仿宋" w:eastAsia="仿宋" w:cs="仿宋"/>
          <w:sz w:val="32"/>
          <w:szCs w:val="32"/>
        </w:rPr>
        <w:t>小组要求所有参加</w:t>
      </w:r>
      <w:r>
        <w:rPr>
          <w:rFonts w:hint="eastAsia" w:ascii="仿宋" w:hAnsi="仿宋" w:eastAsia="仿宋" w:cs="仿宋"/>
          <w:sz w:val="32"/>
          <w:szCs w:val="32"/>
          <w:lang w:val="en-US" w:eastAsia="zh-CN"/>
        </w:rPr>
        <w:t>报价</w:t>
      </w:r>
      <w:r>
        <w:rPr>
          <w:rFonts w:hint="eastAsia" w:ascii="仿宋" w:hAnsi="仿宋" w:eastAsia="仿宋" w:cs="仿宋"/>
          <w:sz w:val="32"/>
          <w:szCs w:val="32"/>
        </w:rPr>
        <w:t>的供应商在规定的时间内进行最后报价及有关承诺。如果</w:t>
      </w:r>
      <w:r>
        <w:rPr>
          <w:rFonts w:hint="eastAsia" w:ascii="仿宋" w:hAnsi="仿宋" w:eastAsia="仿宋" w:cs="仿宋"/>
          <w:sz w:val="32"/>
          <w:szCs w:val="32"/>
          <w:lang w:val="en-US" w:eastAsia="zh-CN"/>
        </w:rPr>
        <w:t>报价</w:t>
      </w:r>
      <w:r>
        <w:rPr>
          <w:rFonts w:hint="eastAsia" w:ascii="仿宋" w:hAnsi="仿宋" w:eastAsia="仿宋" w:cs="仿宋"/>
          <w:sz w:val="32"/>
          <w:szCs w:val="32"/>
        </w:rPr>
        <w:t>过程未对文件做实质性变动，供应商</w:t>
      </w:r>
      <w:r>
        <w:rPr>
          <w:rFonts w:hint="eastAsia" w:ascii="仿宋" w:hAnsi="仿宋" w:eastAsia="仿宋" w:cs="仿宋"/>
          <w:sz w:val="32"/>
          <w:szCs w:val="32"/>
          <w:lang w:val="en-US" w:eastAsia="zh-CN"/>
        </w:rPr>
        <w:t>的</w:t>
      </w:r>
      <w:r>
        <w:rPr>
          <w:rFonts w:hint="eastAsia" w:ascii="仿宋" w:hAnsi="仿宋" w:eastAsia="仿宋" w:cs="仿宋"/>
          <w:sz w:val="32"/>
          <w:szCs w:val="32"/>
        </w:rPr>
        <w:t>最后报价不得高于其初始报价。</w:t>
      </w:r>
    </w:p>
    <w:p w14:paraId="7D546A84">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如出现供应商达不到法定数量、全部不符合</w:t>
      </w:r>
      <w:r>
        <w:rPr>
          <w:rFonts w:hint="eastAsia" w:ascii="仿宋" w:hAnsi="仿宋" w:eastAsia="仿宋" w:cs="仿宋"/>
          <w:sz w:val="32"/>
          <w:szCs w:val="32"/>
          <w:lang w:eastAsia="zh-CN"/>
        </w:rPr>
        <w:t>磋商</w:t>
      </w:r>
      <w:r>
        <w:rPr>
          <w:rFonts w:hint="eastAsia" w:ascii="仿宋" w:hAnsi="仿宋" w:eastAsia="仿宋" w:cs="仿宋"/>
          <w:sz w:val="32"/>
          <w:szCs w:val="32"/>
        </w:rPr>
        <w:t>文件要求、串通报价、报价均超项目预算，导致</w:t>
      </w:r>
      <w:r>
        <w:rPr>
          <w:rFonts w:hint="eastAsia" w:ascii="仿宋" w:hAnsi="仿宋" w:eastAsia="仿宋" w:cs="仿宋"/>
          <w:sz w:val="32"/>
          <w:szCs w:val="32"/>
          <w:lang w:eastAsia="zh-CN"/>
        </w:rPr>
        <w:t>磋商</w:t>
      </w:r>
      <w:r>
        <w:rPr>
          <w:rFonts w:hint="eastAsia" w:ascii="仿宋" w:hAnsi="仿宋" w:eastAsia="仿宋" w:cs="仿宋"/>
          <w:sz w:val="32"/>
          <w:szCs w:val="32"/>
        </w:rPr>
        <w:t>小组无法评审时，</w:t>
      </w:r>
      <w:r>
        <w:rPr>
          <w:rFonts w:hint="eastAsia" w:ascii="仿宋" w:hAnsi="仿宋" w:eastAsia="仿宋" w:cs="仿宋"/>
          <w:sz w:val="32"/>
          <w:szCs w:val="32"/>
          <w:lang w:eastAsia="zh-CN"/>
        </w:rPr>
        <w:t>磋商</w:t>
      </w:r>
      <w:r>
        <w:rPr>
          <w:rFonts w:hint="eastAsia" w:ascii="仿宋" w:hAnsi="仿宋" w:eastAsia="仿宋" w:cs="仿宋"/>
          <w:sz w:val="32"/>
          <w:szCs w:val="32"/>
        </w:rPr>
        <w:t>小组有权停止本次</w:t>
      </w:r>
      <w:r>
        <w:rPr>
          <w:rFonts w:hint="eastAsia" w:ascii="仿宋" w:hAnsi="仿宋" w:eastAsia="仿宋" w:cs="仿宋"/>
          <w:sz w:val="32"/>
          <w:szCs w:val="32"/>
          <w:lang w:eastAsia="zh-CN"/>
        </w:rPr>
        <w:t>磋商</w:t>
      </w:r>
      <w:r>
        <w:rPr>
          <w:rFonts w:hint="eastAsia" w:ascii="仿宋" w:hAnsi="仿宋" w:eastAsia="仿宋" w:cs="仿宋"/>
          <w:sz w:val="32"/>
          <w:szCs w:val="32"/>
        </w:rPr>
        <w:t>采购，否决所有供应商的报价，采购人有权改用其它采购方式进行采购。</w:t>
      </w:r>
    </w:p>
    <w:p w14:paraId="10EA33FB">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禁止供应商相互串通报价：</w:t>
      </w:r>
    </w:p>
    <w:p w14:paraId="75B5801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35637B9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7E1806F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7D18023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595B3FC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0DE08B3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67E0E756">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有下列情形之一的，视为供应商相互串通报价：</w:t>
      </w:r>
    </w:p>
    <w:p w14:paraId="23784A9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6D58E4A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2）不同供应商委托同一单位或者个人办理</w:t>
      </w:r>
      <w:r>
        <w:rPr>
          <w:rFonts w:hint="eastAsia" w:ascii="仿宋" w:hAnsi="仿宋" w:eastAsia="仿宋" w:cs="仿宋"/>
          <w:sz w:val="32"/>
          <w:szCs w:val="32"/>
          <w:lang w:val="en-US" w:eastAsia="zh-CN"/>
        </w:rPr>
        <w:t>报价</w:t>
      </w:r>
      <w:r>
        <w:rPr>
          <w:rFonts w:hint="eastAsia" w:ascii="仿宋" w:hAnsi="仿宋" w:eastAsia="仿宋" w:cs="仿宋"/>
          <w:sz w:val="32"/>
          <w:szCs w:val="32"/>
        </w:rPr>
        <w:t>事宜；</w:t>
      </w:r>
    </w:p>
    <w:p w14:paraId="20D6E33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5BAEE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0835071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3F004104">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弄虚作假的行为</w:t>
      </w:r>
      <w:r>
        <w:rPr>
          <w:rFonts w:hint="eastAsia" w:ascii="仿宋" w:hAnsi="仿宋" w:eastAsia="仿宋" w:cs="仿宋"/>
          <w:sz w:val="32"/>
          <w:szCs w:val="32"/>
          <w:lang w:eastAsia="zh-CN"/>
        </w:rPr>
        <w:t>：</w:t>
      </w:r>
    </w:p>
    <w:p w14:paraId="4A73C6D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2B016D6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5A3D944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304BCDC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68C1EC3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228B3FD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4）提供虚假的信用状况；</w:t>
      </w:r>
    </w:p>
    <w:p w14:paraId="4077816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5）其他弄虚作假的行为。</w:t>
      </w:r>
    </w:p>
    <w:p w14:paraId="4D0F715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sz w:val="32"/>
          <w:szCs w:val="32"/>
        </w:rPr>
      </w:pPr>
      <w:bookmarkStart w:id="31" w:name="_Toc22147"/>
      <w:bookmarkStart w:id="32" w:name="_Toc332979559"/>
      <w:r>
        <w:rPr>
          <w:rFonts w:hint="eastAsia" w:ascii="仿宋" w:hAnsi="仿宋" w:eastAsia="仿宋" w:cs="仿宋"/>
          <w:b w:val="0"/>
          <w:bCs/>
          <w:sz w:val="32"/>
          <w:szCs w:val="32"/>
        </w:rPr>
        <w:t>五、废标</w:t>
      </w:r>
      <w:bookmarkEnd w:id="30"/>
      <w:bookmarkEnd w:id="31"/>
      <w:bookmarkEnd w:id="32"/>
    </w:p>
    <w:p w14:paraId="4CDBF72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在招标采购中，出现下列情形之一的，应予废标：</w:t>
      </w:r>
    </w:p>
    <w:p w14:paraId="11D6EDC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符合专业条件的供应商或者对</w:t>
      </w:r>
      <w:r>
        <w:rPr>
          <w:rFonts w:hint="eastAsia" w:ascii="仿宋" w:hAnsi="仿宋" w:eastAsia="仿宋" w:cs="仿宋"/>
          <w:sz w:val="32"/>
          <w:szCs w:val="32"/>
          <w:lang w:eastAsia="zh-CN"/>
        </w:rPr>
        <w:t>磋商</w:t>
      </w:r>
      <w:r>
        <w:rPr>
          <w:rFonts w:hint="eastAsia" w:ascii="仿宋" w:hAnsi="仿宋" w:eastAsia="仿宋" w:cs="仿宋"/>
          <w:sz w:val="32"/>
          <w:szCs w:val="32"/>
        </w:rPr>
        <w:t>文件作实质响应的供应商不足三家的；</w:t>
      </w:r>
    </w:p>
    <w:p w14:paraId="3E68452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出现影响采购公正的违法、违规行为的；</w:t>
      </w:r>
    </w:p>
    <w:p w14:paraId="6263698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供应商的报价均超过了预算金额（备注：设定最高限价的，本项内容改为最高限价）</w:t>
      </w:r>
      <w:r>
        <w:rPr>
          <w:rFonts w:hint="eastAsia" w:ascii="仿宋" w:hAnsi="仿宋" w:eastAsia="仿宋" w:cs="仿宋"/>
          <w:sz w:val="32"/>
          <w:szCs w:val="32"/>
          <w:lang w:eastAsia="zh-CN"/>
        </w:rPr>
        <w:t>，</w:t>
      </w:r>
      <w:r>
        <w:rPr>
          <w:rFonts w:hint="eastAsia" w:ascii="仿宋" w:hAnsi="仿宋" w:eastAsia="仿宋" w:cs="仿宋"/>
          <w:sz w:val="32"/>
          <w:szCs w:val="32"/>
        </w:rPr>
        <w:t>招标人不能支付的；</w:t>
      </w:r>
    </w:p>
    <w:p w14:paraId="1E97C82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4.因重大变故</w:t>
      </w:r>
      <w:r>
        <w:rPr>
          <w:rFonts w:hint="eastAsia" w:ascii="仿宋" w:hAnsi="仿宋" w:eastAsia="仿宋" w:cs="仿宋"/>
          <w:sz w:val="32"/>
          <w:szCs w:val="32"/>
          <w:lang w:eastAsia="zh-CN"/>
        </w:rPr>
        <w:t>，</w:t>
      </w:r>
      <w:r>
        <w:rPr>
          <w:rFonts w:hint="eastAsia" w:ascii="仿宋" w:hAnsi="仿宋" w:eastAsia="仿宋" w:cs="仿宋"/>
          <w:sz w:val="32"/>
          <w:szCs w:val="32"/>
        </w:rPr>
        <w:t>采购任务取消的；</w:t>
      </w:r>
    </w:p>
    <w:p w14:paraId="5E37054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654882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4D5FD8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7.供应商（投标人）之间存在关联关系采购人有权根据学校采购有关规定取消其投标（或取消其提交响应文件），由此产生的一切后果均由相关供应商（投标人）承担。</w:t>
      </w:r>
    </w:p>
    <w:p w14:paraId="18C3C0F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.法律、法规规定的其他情况。</w:t>
      </w:r>
    </w:p>
    <w:p w14:paraId="0990337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33" w:name="_Toc325620719"/>
      <w:bookmarkStart w:id="34" w:name="_Toc332979560"/>
      <w:bookmarkStart w:id="35" w:name="_Toc3341"/>
      <w:r>
        <w:rPr>
          <w:rFonts w:hint="eastAsia" w:ascii="仿宋" w:hAnsi="仿宋" w:eastAsia="仿宋" w:cs="仿宋"/>
          <w:sz w:val="32"/>
          <w:szCs w:val="32"/>
        </w:rPr>
        <w:t>六、中标通知书</w:t>
      </w:r>
      <w:bookmarkEnd w:id="33"/>
      <w:bookmarkEnd w:id="34"/>
      <w:bookmarkEnd w:id="35"/>
    </w:p>
    <w:p w14:paraId="0B0C990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评标结束后，由采购人</w:t>
      </w:r>
      <w:r>
        <w:rPr>
          <w:rFonts w:hint="eastAsia" w:ascii="仿宋" w:hAnsi="仿宋" w:eastAsia="仿宋" w:cs="仿宋"/>
          <w:sz w:val="32"/>
          <w:szCs w:val="32"/>
          <w:lang w:val="en-US" w:eastAsia="zh-CN"/>
        </w:rPr>
        <w:t>即日</w:t>
      </w:r>
      <w:r>
        <w:rPr>
          <w:rFonts w:hint="eastAsia" w:ascii="仿宋" w:hAnsi="仿宋" w:eastAsia="仿宋" w:cs="仿宋"/>
          <w:sz w:val="32"/>
          <w:szCs w:val="32"/>
        </w:rPr>
        <w:t>向中标人签发《中标通知书》。</w:t>
      </w:r>
    </w:p>
    <w:p w14:paraId="7853662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中标人收到中标通知书后，应于指定的时间、地点与招标人签订采购合同。</w:t>
      </w:r>
    </w:p>
    <w:p w14:paraId="14037BA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.磋商</w:t>
      </w:r>
      <w:r>
        <w:rPr>
          <w:rFonts w:hint="eastAsia" w:ascii="仿宋" w:hAnsi="仿宋" w:eastAsia="仿宋" w:cs="仿宋"/>
          <w:sz w:val="32"/>
          <w:szCs w:val="32"/>
        </w:rPr>
        <w:t>文件及其补充、中标人的报价文件及澄清文件等，均为签订合同的依据。</w:t>
      </w:r>
    </w:p>
    <w:p w14:paraId="1191A50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36" w:name="_Toc18290"/>
      <w:bookmarkStart w:id="37" w:name="_Toc332979561"/>
      <w:r>
        <w:rPr>
          <w:rFonts w:hint="eastAsia" w:ascii="仿宋" w:hAnsi="仿宋" w:eastAsia="仿宋" w:cs="仿宋"/>
          <w:sz w:val="32"/>
          <w:szCs w:val="32"/>
          <w:lang w:eastAsia="zh-CN"/>
        </w:rPr>
        <w:t>七</w:t>
      </w:r>
      <w:r>
        <w:rPr>
          <w:rFonts w:hint="eastAsia" w:ascii="仿宋" w:hAnsi="仿宋" w:eastAsia="仿宋" w:cs="仿宋"/>
          <w:sz w:val="32"/>
          <w:szCs w:val="32"/>
        </w:rPr>
        <w:t>、初步评审</w:t>
      </w:r>
    </w:p>
    <w:p w14:paraId="1ABD85A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1.进入评审程序后，</w:t>
      </w:r>
      <w:r>
        <w:rPr>
          <w:rFonts w:hint="eastAsia" w:ascii="仿宋" w:hAnsi="仿宋" w:eastAsia="仿宋" w:cs="仿宋"/>
          <w:sz w:val="32"/>
          <w:szCs w:val="32"/>
          <w:lang w:eastAsia="zh-CN"/>
        </w:rPr>
        <w:t>磋商</w:t>
      </w:r>
      <w:r>
        <w:rPr>
          <w:rFonts w:hint="eastAsia" w:ascii="仿宋" w:hAnsi="仿宋" w:eastAsia="仿宋" w:cs="仿宋"/>
          <w:sz w:val="32"/>
          <w:szCs w:val="32"/>
        </w:rPr>
        <w:t>小组先对服务商的响应文件进行初步评审。</w:t>
      </w:r>
      <w:r>
        <w:rPr>
          <w:rFonts w:hint="eastAsia" w:ascii="仿宋" w:hAnsi="仿宋" w:eastAsia="仿宋" w:cs="仿宋"/>
          <w:sz w:val="32"/>
          <w:szCs w:val="32"/>
          <w:lang w:eastAsia="zh-CN"/>
        </w:rPr>
        <w:t>磋商</w:t>
      </w:r>
      <w:r>
        <w:rPr>
          <w:rFonts w:hint="eastAsia" w:ascii="仿宋" w:hAnsi="仿宋" w:eastAsia="仿宋" w:cs="仿宋"/>
          <w:sz w:val="32"/>
          <w:szCs w:val="32"/>
        </w:rPr>
        <w:t>小组将根据评审办法的规定和“初步审查表”对响应文件的资格性和符合性进行评审，只有对“初步审查表”（详见初步审查表）所列各项作出实质性响应的响应文件才能通过初步评审。对是否实质性响应</w:t>
      </w:r>
      <w:r>
        <w:rPr>
          <w:rFonts w:hint="eastAsia" w:ascii="仿宋" w:hAnsi="仿宋" w:eastAsia="仿宋" w:cs="仿宋"/>
          <w:sz w:val="32"/>
          <w:szCs w:val="32"/>
          <w:lang w:eastAsia="zh-CN"/>
        </w:rPr>
        <w:t>磋商</w:t>
      </w:r>
      <w:r>
        <w:rPr>
          <w:rFonts w:hint="eastAsia" w:ascii="仿宋" w:hAnsi="仿宋" w:eastAsia="仿宋" w:cs="仿宋"/>
          <w:sz w:val="32"/>
          <w:szCs w:val="32"/>
        </w:rPr>
        <w:t>文件的要求有争议的内容，评选委员会将以记名方式表决，得票超过半数的服务商（参与本次</w:t>
      </w:r>
      <w:r>
        <w:rPr>
          <w:rFonts w:hint="eastAsia" w:ascii="仿宋" w:hAnsi="仿宋" w:eastAsia="仿宋" w:cs="仿宋"/>
          <w:sz w:val="32"/>
          <w:szCs w:val="32"/>
          <w:lang w:eastAsia="zh-CN"/>
        </w:rPr>
        <w:t>磋商</w:t>
      </w:r>
      <w:r>
        <w:rPr>
          <w:rFonts w:hint="eastAsia" w:ascii="仿宋" w:hAnsi="仿宋" w:eastAsia="仿宋" w:cs="仿宋"/>
          <w:sz w:val="32"/>
          <w:szCs w:val="32"/>
        </w:rPr>
        <w:t>的服务商）有资格进入下一阶段的评审，否则将被淘汰。</w:t>
      </w:r>
    </w:p>
    <w:p w14:paraId="3A2BFF7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、决标办法</w:t>
      </w:r>
    </w:p>
    <w:p w14:paraId="335B21BA">
      <w:pPr>
        <w:pStyle w:val="9"/>
        <w:spacing w:line="560" w:lineRule="exact"/>
        <w:ind w:firstLine="559"/>
        <w:rPr>
          <w:sz w:val="32"/>
          <w:szCs w:val="32"/>
        </w:rPr>
        <w:sectPr>
          <w:footerReference r:id="rId9" w:type="default"/>
          <w:pgSz w:w="11910" w:h="16840"/>
          <w:pgMar w:top="1000" w:right="1160" w:bottom="840" w:left="1300" w:header="566" w:footer="654" w:gutter="0"/>
          <w:pgNumType w:fmt="numberInDash"/>
          <w:cols w:space="720" w:num="1"/>
        </w:sectPr>
      </w:pPr>
      <w:r>
        <w:rPr>
          <w:rFonts w:hint="eastAsia" w:ascii="仿宋" w:hAnsi="仿宋" w:eastAsia="仿宋" w:cs="仿宋"/>
          <w:szCs w:val="32"/>
          <w:lang w:val="en-US" w:eastAsia="zh-CN"/>
        </w:rPr>
        <w:t>1.</w:t>
      </w:r>
      <w:r>
        <w:rPr>
          <w:rFonts w:hint="eastAsia" w:ascii="仿宋" w:hAnsi="仿宋" w:eastAsia="仿宋" w:cs="仿宋"/>
          <w:szCs w:val="32"/>
        </w:rPr>
        <w:t>本项目为磋商项目，由磋商小组采用综合评分法对所有服务商的响应文件进行综合评分，综合得分最高的供应商为第一成交候选供应商，综合得分次高的供应商为第二成交候选供应商，以此类推。</w:t>
      </w:r>
    </w:p>
    <w:p w14:paraId="76AD8134">
      <w:pPr>
        <w:pStyle w:val="3"/>
        <w:pageBreakBefore w:val="0"/>
        <w:kinsoku/>
        <w:wordWrap/>
        <w:overflowPunct/>
        <w:topLinePunct w:val="0"/>
        <w:autoSpaceDE/>
        <w:autoSpaceDN/>
        <w:bidi w:val="0"/>
        <w:adjustRightInd w:val="0"/>
        <w:snapToGrid w:val="0"/>
        <w:spacing w:line="560" w:lineRule="exact"/>
        <w:ind w:left="0" w:leftChars="0"/>
        <w:rPr>
          <w:rFonts w:hint="eastAsia" w:ascii="仿宋" w:hAnsi="仿宋" w:eastAsia="仿宋" w:cs="仿宋"/>
          <w:sz w:val="44"/>
          <w:szCs w:val="44"/>
        </w:rPr>
      </w:pPr>
      <w:bookmarkStart w:id="38" w:name="_Toc137754580"/>
      <w:bookmarkStart w:id="39" w:name="_Toc23116"/>
      <w:r>
        <w:rPr>
          <w:rFonts w:hint="eastAsia" w:ascii="仿宋" w:hAnsi="仿宋" w:eastAsia="仿宋" w:cs="仿宋"/>
          <w:sz w:val="44"/>
          <w:szCs w:val="44"/>
        </w:rPr>
        <w:t>第</w:t>
      </w:r>
      <w:r>
        <w:rPr>
          <w:rFonts w:hint="eastAsia" w:ascii="仿宋" w:hAnsi="仿宋" w:eastAsia="仿宋" w:cs="仿宋"/>
          <w:sz w:val="44"/>
          <w:szCs w:val="44"/>
          <w:lang w:eastAsia="zh-CN"/>
        </w:rPr>
        <w:t>三</w:t>
      </w:r>
      <w:r>
        <w:rPr>
          <w:rFonts w:hint="eastAsia" w:ascii="仿宋" w:hAnsi="仿宋" w:eastAsia="仿宋" w:cs="仿宋"/>
          <w:sz w:val="44"/>
          <w:szCs w:val="44"/>
        </w:rPr>
        <w:t>部分 评审办法</w:t>
      </w:r>
      <w:bookmarkEnd w:id="38"/>
      <w:bookmarkEnd w:id="39"/>
    </w:p>
    <w:p w14:paraId="4B29CAE6">
      <w:pPr>
        <w:rPr>
          <w:rFonts w:hint="eastAsia"/>
          <w:sz w:val="24"/>
          <w:szCs w:val="22"/>
          <w:lang w:val="en-US" w:eastAsia="zh-CN"/>
        </w:rPr>
      </w:pPr>
    </w:p>
    <w:p w14:paraId="45B54625">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一、初步评审</w:t>
      </w:r>
    </w:p>
    <w:p w14:paraId="41F517B8">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1.进入评审程序后，</w:t>
      </w:r>
      <w:r>
        <w:rPr>
          <w:rFonts w:hint="eastAsia" w:ascii="仿宋" w:hAnsi="仿宋" w:eastAsia="仿宋" w:cs="仿宋"/>
          <w:color w:val="000000"/>
          <w:kern w:val="0"/>
          <w:sz w:val="32"/>
          <w:szCs w:val="32"/>
          <w:lang w:eastAsia="zh-CN"/>
        </w:rPr>
        <w:t>磋商</w:t>
      </w:r>
      <w:r>
        <w:rPr>
          <w:rFonts w:hint="eastAsia" w:ascii="仿宋" w:hAnsi="仿宋" w:eastAsia="仿宋" w:cs="仿宋"/>
          <w:color w:val="000000"/>
          <w:kern w:val="0"/>
          <w:sz w:val="32"/>
          <w:szCs w:val="32"/>
        </w:rPr>
        <w:t>小组先对服务商的响应文件进行初步评审。</w:t>
      </w:r>
      <w:r>
        <w:rPr>
          <w:rFonts w:hint="eastAsia" w:ascii="仿宋" w:hAnsi="仿宋" w:eastAsia="仿宋" w:cs="仿宋"/>
          <w:color w:val="000000"/>
          <w:kern w:val="0"/>
          <w:sz w:val="32"/>
          <w:szCs w:val="32"/>
          <w:lang w:eastAsia="zh-CN"/>
        </w:rPr>
        <w:t>磋商</w:t>
      </w:r>
      <w:r>
        <w:rPr>
          <w:rFonts w:hint="eastAsia" w:ascii="仿宋" w:hAnsi="仿宋" w:eastAsia="仿宋" w:cs="仿宋"/>
          <w:color w:val="000000"/>
          <w:kern w:val="0"/>
          <w:sz w:val="32"/>
          <w:szCs w:val="32"/>
        </w:rPr>
        <w:t>小组将根据评审办法的规定和“初步审查表”对响应文件的资格性和符合性进行评审，只有对“初步审查表”（详见初步审查表）所列各项作出实质性响应的响应文件才能通过初步评审。对是否实质性响应</w:t>
      </w:r>
      <w:r>
        <w:rPr>
          <w:rFonts w:hint="eastAsia" w:ascii="仿宋" w:hAnsi="仿宋" w:eastAsia="仿宋" w:cs="仿宋"/>
          <w:color w:val="000000"/>
          <w:kern w:val="0"/>
          <w:sz w:val="32"/>
          <w:szCs w:val="32"/>
          <w:lang w:eastAsia="zh-CN"/>
        </w:rPr>
        <w:t>磋商</w:t>
      </w:r>
      <w:r>
        <w:rPr>
          <w:rFonts w:hint="eastAsia" w:ascii="仿宋" w:hAnsi="仿宋" w:eastAsia="仿宋" w:cs="仿宋"/>
          <w:color w:val="000000"/>
          <w:kern w:val="0"/>
          <w:sz w:val="32"/>
          <w:szCs w:val="32"/>
        </w:rPr>
        <w:t>文件的要求有争议的内容，评选委员会将以记名方式表决，得票超过半数的服务商（参与本次</w:t>
      </w:r>
      <w:r>
        <w:rPr>
          <w:rFonts w:hint="eastAsia" w:ascii="仿宋" w:hAnsi="仿宋" w:eastAsia="仿宋" w:cs="仿宋"/>
          <w:color w:val="000000"/>
          <w:kern w:val="0"/>
          <w:sz w:val="32"/>
          <w:szCs w:val="32"/>
          <w:lang w:eastAsia="zh-CN"/>
        </w:rPr>
        <w:t>磋商</w:t>
      </w:r>
      <w:r>
        <w:rPr>
          <w:rFonts w:hint="eastAsia" w:ascii="仿宋" w:hAnsi="仿宋" w:eastAsia="仿宋" w:cs="仿宋"/>
          <w:color w:val="000000"/>
          <w:kern w:val="0"/>
          <w:sz w:val="32"/>
          <w:szCs w:val="32"/>
        </w:rPr>
        <w:t>的服务商）有资格进入下一阶段的评审，否则将被淘汰。</w:t>
      </w:r>
    </w:p>
    <w:p w14:paraId="067F3F06">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详细评审</w:t>
      </w:r>
    </w:p>
    <w:p w14:paraId="26E1D4FC">
      <w:pPr>
        <w:pStyle w:val="9"/>
        <w:keepNext w:val="0"/>
        <w:keepLines w:val="0"/>
        <w:pageBreakBefore w:val="0"/>
        <w:kinsoku/>
        <w:wordWrap/>
        <w:overflowPunct/>
        <w:topLinePunct w:val="0"/>
        <w:autoSpaceDE/>
        <w:autoSpaceDN/>
        <w:bidi w:val="0"/>
        <w:adjustRightInd w:val="0"/>
        <w:snapToGrid w:val="0"/>
        <w:spacing w:line="560" w:lineRule="exact"/>
        <w:ind w:left="0" w:right="0" w:firstLine="559"/>
        <w:jc w:val="both"/>
        <w:textAlignment w:val="auto"/>
        <w:rPr>
          <w:rFonts w:hint="eastAsia" w:ascii="仿宋" w:hAnsi="仿宋" w:eastAsia="仿宋" w:cs="仿宋"/>
          <w:sz w:val="32"/>
          <w:szCs w:val="32"/>
        </w:rPr>
      </w:pPr>
      <w:r>
        <w:rPr>
          <w:rFonts w:hint="eastAsia" w:ascii="仿宋" w:hAnsi="仿宋" w:eastAsia="仿宋" w:cs="仿宋"/>
          <w:spacing w:val="2"/>
          <w:sz w:val="32"/>
          <w:szCs w:val="32"/>
          <w:lang w:eastAsia="zh-CN"/>
        </w:rPr>
        <w:t>（一）</w:t>
      </w:r>
      <w:r>
        <w:rPr>
          <w:rFonts w:hint="eastAsia" w:ascii="仿宋" w:hAnsi="仿宋" w:eastAsia="仿宋" w:cs="仿宋"/>
          <w:spacing w:val="2"/>
          <w:sz w:val="32"/>
          <w:szCs w:val="32"/>
        </w:rPr>
        <w:t>评标委员会根据评审办法对通过初步评审的响应文件进行详细评</w:t>
      </w:r>
      <w:r>
        <w:rPr>
          <w:rFonts w:hint="eastAsia" w:ascii="仿宋" w:hAnsi="仿宋" w:eastAsia="仿宋" w:cs="仿宋"/>
          <w:spacing w:val="24"/>
          <w:sz w:val="32"/>
          <w:szCs w:val="32"/>
        </w:rPr>
        <w:t xml:space="preserve"> </w:t>
      </w:r>
      <w:r>
        <w:rPr>
          <w:rFonts w:hint="eastAsia" w:ascii="仿宋" w:hAnsi="仿宋" w:eastAsia="仿宋" w:cs="仿宋"/>
          <w:spacing w:val="-2"/>
          <w:sz w:val="32"/>
          <w:szCs w:val="32"/>
        </w:rPr>
        <w:t>审，并进行技术和商务的评审打分。</w:t>
      </w:r>
    </w:p>
    <w:p w14:paraId="736E7D2F">
      <w:pPr>
        <w:pStyle w:val="9"/>
        <w:keepNext w:val="0"/>
        <w:keepLines w:val="0"/>
        <w:pageBreakBefore w:val="0"/>
        <w:kinsoku/>
        <w:wordWrap/>
        <w:overflowPunct/>
        <w:topLinePunct w:val="0"/>
        <w:autoSpaceDE/>
        <w:autoSpaceDN/>
        <w:bidi w:val="0"/>
        <w:adjustRightInd w:val="0"/>
        <w:snapToGrid w:val="0"/>
        <w:spacing w:line="560" w:lineRule="exact"/>
        <w:ind w:left="0" w:right="0" w:firstLine="632" w:firstLineChars="200"/>
        <w:jc w:val="left"/>
        <w:textAlignment w:val="auto"/>
        <w:rPr>
          <w:rFonts w:hint="eastAsia" w:ascii="仿宋" w:hAnsi="仿宋" w:eastAsia="仿宋" w:cs="仿宋"/>
          <w:spacing w:val="-1"/>
          <w:sz w:val="32"/>
          <w:szCs w:val="32"/>
        </w:rPr>
      </w:pPr>
      <w:r>
        <w:rPr>
          <w:rFonts w:hint="eastAsia" w:ascii="仿宋" w:hAnsi="仿宋" w:eastAsia="仿宋" w:cs="仿宋"/>
          <w:spacing w:val="-2"/>
          <w:sz w:val="32"/>
          <w:szCs w:val="32"/>
          <w:lang w:eastAsia="zh-CN"/>
        </w:rPr>
        <w:t>（二）</w:t>
      </w:r>
      <w:r>
        <w:rPr>
          <w:rFonts w:hint="eastAsia" w:ascii="仿宋" w:hAnsi="仿宋" w:eastAsia="仿宋" w:cs="仿宋"/>
          <w:spacing w:val="-2"/>
          <w:sz w:val="32"/>
          <w:szCs w:val="32"/>
        </w:rPr>
        <w:t>技术、商务评分：具体评审的内容详见（附表</w:t>
      </w:r>
      <w:r>
        <w:rPr>
          <w:rFonts w:hint="eastAsia" w:ascii="仿宋" w:hAnsi="仿宋" w:eastAsia="仿宋" w:cs="仿宋"/>
          <w:spacing w:val="-71"/>
          <w:sz w:val="32"/>
          <w:szCs w:val="32"/>
        </w:rPr>
        <w:t xml:space="preserve"> </w:t>
      </w:r>
      <w:r>
        <w:rPr>
          <w:rFonts w:hint="eastAsia" w:ascii="仿宋" w:hAnsi="仿宋" w:eastAsia="仿宋" w:cs="仿宋"/>
          <w:spacing w:val="-1"/>
          <w:sz w:val="32"/>
          <w:szCs w:val="32"/>
        </w:rPr>
        <w:t>2）；</w:t>
      </w:r>
    </w:p>
    <w:p w14:paraId="579B7FE5">
      <w:pPr>
        <w:pStyle w:val="9"/>
        <w:keepNext w:val="0"/>
        <w:keepLines w:val="0"/>
        <w:pageBreakBefore w:val="0"/>
        <w:kinsoku/>
        <w:wordWrap/>
        <w:overflowPunct/>
        <w:topLinePunct w:val="0"/>
        <w:autoSpaceDE/>
        <w:autoSpaceDN/>
        <w:bidi w:val="0"/>
        <w:adjustRightInd w:val="0"/>
        <w:snapToGrid w:val="0"/>
        <w:spacing w:line="560" w:lineRule="exact"/>
        <w:ind w:left="0" w:right="0" w:firstLine="380" w:firstLineChars="100"/>
        <w:jc w:val="left"/>
        <w:textAlignment w:val="auto"/>
        <w:rPr>
          <w:rFonts w:hint="eastAsia" w:ascii="仿宋" w:hAnsi="仿宋" w:eastAsia="仿宋" w:cs="仿宋"/>
          <w:sz w:val="32"/>
          <w:szCs w:val="32"/>
        </w:rPr>
      </w:pPr>
      <w:r>
        <w:rPr>
          <w:rFonts w:hint="eastAsia" w:ascii="仿宋" w:hAnsi="仿宋" w:eastAsia="仿宋" w:cs="仿宋"/>
          <w:spacing w:val="30"/>
          <w:sz w:val="32"/>
          <w:szCs w:val="32"/>
        </w:rPr>
        <w:t xml:space="preserve"> </w:t>
      </w:r>
      <w:r>
        <w:rPr>
          <w:rFonts w:hint="eastAsia" w:ascii="仿宋" w:hAnsi="仿宋" w:eastAsia="仿宋" w:cs="仿宋"/>
          <w:spacing w:val="2"/>
          <w:sz w:val="32"/>
          <w:szCs w:val="32"/>
          <w:lang w:eastAsia="zh-CN"/>
        </w:rPr>
        <w:t>（三）</w:t>
      </w:r>
      <w:r>
        <w:rPr>
          <w:rFonts w:hint="eastAsia" w:ascii="仿宋" w:hAnsi="仿宋" w:eastAsia="仿宋" w:cs="仿宋"/>
          <w:spacing w:val="2"/>
          <w:sz w:val="32"/>
          <w:szCs w:val="32"/>
        </w:rPr>
        <w:t>价格分统一采用低价优先法计算，将通过初步评审的所有供应商的投标价格，即满足竞争性磋商文件要求且价格最低的投标价为基准价，</w:t>
      </w:r>
      <w:r>
        <w:rPr>
          <w:rFonts w:hint="eastAsia" w:ascii="仿宋" w:hAnsi="仿宋" w:eastAsia="仿宋" w:cs="仿宋"/>
          <w:spacing w:val="-2"/>
          <w:sz w:val="32"/>
          <w:szCs w:val="32"/>
        </w:rPr>
        <w:t>其价格分为满分。其他供应商的价格分统一按照下列公式计算：</w:t>
      </w:r>
    </w:p>
    <w:p w14:paraId="450E9BD2">
      <w:pPr>
        <w:keepNext w:val="0"/>
        <w:keepLines w:val="0"/>
        <w:pageBreakBefore w:val="0"/>
        <w:kinsoku/>
        <w:wordWrap/>
        <w:overflowPunct/>
        <w:topLinePunct w:val="0"/>
        <w:autoSpaceDE/>
        <w:autoSpaceDN/>
        <w:bidi w:val="0"/>
        <w:adjustRightInd w:val="0"/>
        <w:snapToGrid w:val="0"/>
        <w:spacing w:line="560" w:lineRule="exact"/>
        <w:ind w:left="0" w:right="0" w:firstLine="0"/>
        <w:jc w:val="left"/>
        <w:textAlignment w:val="auto"/>
        <w:rPr>
          <w:rFonts w:hint="eastAsia" w:ascii="仿宋" w:hAnsi="仿宋" w:eastAsia="仿宋" w:cs="仿宋"/>
          <w:b/>
          <w:bCs/>
          <w:spacing w:val="35"/>
          <w:w w:val="99"/>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page">
                  <wp:posOffset>895985</wp:posOffset>
                </wp:positionH>
                <wp:positionV relativeFrom="paragraph">
                  <wp:posOffset>967105</wp:posOffset>
                </wp:positionV>
                <wp:extent cx="5772150" cy="8013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2150" cy="801370"/>
                        </a:xfrm>
                        <a:prstGeom prst="rect">
                          <a:avLst/>
                        </a:prstGeom>
                        <a:noFill/>
                        <a:ln>
                          <a:noFill/>
                        </a:ln>
                      </wps:spPr>
                      <wps:txbx>
                        <w:txbxContent>
                          <w:p w14:paraId="6330E851"/>
                        </w:txbxContent>
                      </wps:txbx>
                      <wps:bodyPr lIns="0" tIns="0" rIns="0" bIns="0" upright="1"/>
                    </wps:wsp>
                  </a:graphicData>
                </a:graphic>
              </wp:anchor>
            </w:drawing>
          </mc:Choice>
          <mc:Fallback>
            <w:pict>
              <v:shape id="_x0000_s1026" o:spid="_x0000_s1026" o:spt="202" type="#_x0000_t202" style="position:absolute;left:0pt;margin-left:70.55pt;margin-top:76.15pt;height:63.1pt;width:454.5pt;mso-position-horizontal-relative:page;z-index:251661312;mso-width-relative:page;mso-height-relative:page;" filled="f" stroked="f" coordsize="21600,21600" o:gfxdata="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kP1BtkAAAAMAQAADwAAAAAAAAABACAAAAAiAAAAZHJzL2Rvd25yZXYueG1sUEsB&#10;AhQAFAAAAAgAh07iQLVVNXW7AQAAcgMAAA4AAAAAAAAAAQAgAAAAKAEAAGRycy9lMm9Eb2MueG1s&#10;UEsFBgAAAAAGAAYAWQEAAFUFAAAAAA==&#10;">
                <v:fill on="f" focussize="0,0"/>
                <v:stroke on="f"/>
                <v:imagedata o:title=""/>
                <o:lock v:ext="edit" aspectratio="f"/>
                <v:textbox inset="0mm,0mm,0mm,0mm">
                  <w:txbxContent>
                    <w:p w14:paraId="6330E851"/>
                  </w:txbxContent>
                </v:textbox>
              </v:shape>
            </w:pict>
          </mc:Fallback>
        </mc:AlternateContent>
      </w:r>
      <w:r>
        <w:rPr>
          <w:rFonts w:hint="eastAsia" w:ascii="仿宋" w:hAnsi="仿宋" w:eastAsia="仿宋" w:cs="仿宋"/>
          <w:b/>
          <w:bCs/>
          <w:spacing w:val="-1"/>
          <w:sz w:val="32"/>
          <w:szCs w:val="32"/>
        </w:rPr>
        <w:t>磋商报价得分=(基准价／最终报价)×价格权值×100</w:t>
      </w:r>
      <w:r>
        <w:rPr>
          <w:rFonts w:hint="eastAsia" w:ascii="仿宋" w:hAnsi="仿宋" w:eastAsia="仿宋" w:cs="仿宋"/>
          <w:b/>
          <w:bCs/>
          <w:spacing w:val="35"/>
          <w:w w:val="99"/>
          <w:sz w:val="32"/>
          <w:szCs w:val="32"/>
        </w:rPr>
        <w:t xml:space="preserve"> </w:t>
      </w:r>
    </w:p>
    <w:p w14:paraId="7B8D4774">
      <w:pPr>
        <w:keepNext w:val="0"/>
        <w:keepLines w:val="0"/>
        <w:pageBreakBefore w:val="0"/>
        <w:kinsoku/>
        <w:wordWrap/>
        <w:overflowPunct/>
        <w:topLinePunct w:val="0"/>
        <w:autoSpaceDE/>
        <w:autoSpaceDN/>
        <w:bidi w:val="0"/>
        <w:adjustRightInd w:val="0"/>
        <w:snapToGrid w:val="0"/>
        <w:spacing w:line="560" w:lineRule="exact"/>
        <w:ind w:left="0" w:right="0" w:firstLine="948" w:firstLineChars="300"/>
        <w:jc w:val="left"/>
        <w:textAlignment w:val="auto"/>
        <w:rPr>
          <w:rFonts w:hint="eastAsia" w:ascii="黑体" w:hAnsi="黑体" w:eastAsia="黑体" w:cs="黑体"/>
          <w:sz w:val="32"/>
          <w:szCs w:val="32"/>
        </w:rPr>
      </w:pPr>
      <w:r>
        <w:rPr>
          <w:rFonts w:hint="eastAsia" w:ascii="黑体" w:hAnsi="黑体" w:eastAsia="黑体" w:cs="黑体"/>
          <w:spacing w:val="-2"/>
          <w:sz w:val="32"/>
          <w:szCs w:val="32"/>
          <w:lang w:eastAsia="zh-CN"/>
        </w:rPr>
        <w:t>三</w:t>
      </w:r>
      <w:r>
        <w:rPr>
          <w:rFonts w:hint="eastAsia" w:ascii="黑体" w:hAnsi="黑体" w:eastAsia="黑体" w:cs="黑体"/>
          <w:spacing w:val="-2"/>
          <w:sz w:val="32"/>
          <w:szCs w:val="32"/>
        </w:rPr>
        <w:t>、技术、商务及价格权重分配</w:t>
      </w:r>
    </w:p>
    <w:tbl>
      <w:tblPr>
        <w:tblStyle w:val="21"/>
        <w:tblW w:w="0" w:type="auto"/>
        <w:jc w:val="center"/>
        <w:tblLayout w:type="fixed"/>
        <w:tblCellMar>
          <w:top w:w="0" w:type="dxa"/>
          <w:left w:w="0" w:type="dxa"/>
          <w:bottom w:w="0" w:type="dxa"/>
          <w:right w:w="0" w:type="dxa"/>
        </w:tblCellMar>
      </w:tblPr>
      <w:tblGrid>
        <w:gridCol w:w="2490"/>
        <w:gridCol w:w="3660"/>
        <w:gridCol w:w="2925"/>
      </w:tblGrid>
      <w:tr w14:paraId="21339FB9">
        <w:tblPrEx>
          <w:tblCellMar>
            <w:top w:w="0" w:type="dxa"/>
            <w:left w:w="0" w:type="dxa"/>
            <w:bottom w:w="0" w:type="dxa"/>
            <w:right w:w="0" w:type="dxa"/>
          </w:tblCellMar>
        </w:tblPrEx>
        <w:trPr>
          <w:trHeight w:val="657" w:hRule="exact"/>
          <w:jc w:val="center"/>
        </w:trPr>
        <w:tc>
          <w:tcPr>
            <w:tcW w:w="2490" w:type="dxa"/>
            <w:tcBorders>
              <w:top w:val="single" w:color="000000" w:sz="4" w:space="0"/>
              <w:left w:val="single" w:color="000000" w:sz="4" w:space="0"/>
              <w:bottom w:val="single" w:color="000000" w:sz="4" w:space="0"/>
              <w:right w:val="single" w:color="000000" w:sz="4" w:space="0"/>
            </w:tcBorders>
          </w:tcPr>
          <w:p w14:paraId="2B025711">
            <w:pPr>
              <w:pStyle w:val="39"/>
              <w:keepNext w:val="0"/>
              <w:keepLines w:val="0"/>
              <w:pageBreakBefore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仿宋" w:hAnsi="仿宋" w:eastAsia="仿宋" w:cs="仿宋"/>
                <w:kern w:val="2"/>
                <w:sz w:val="32"/>
                <w:szCs w:val="32"/>
              </w:rPr>
            </w:pPr>
            <w:r>
              <w:rPr>
                <w:rFonts w:hint="eastAsia" w:ascii="仿宋" w:hAnsi="仿宋" w:eastAsia="仿宋" w:cs="仿宋"/>
                <w:spacing w:val="-2"/>
                <w:kern w:val="2"/>
                <w:sz w:val="32"/>
                <w:szCs w:val="32"/>
              </w:rPr>
              <w:t>评分项目</w:t>
            </w:r>
          </w:p>
        </w:tc>
        <w:tc>
          <w:tcPr>
            <w:tcW w:w="3660" w:type="dxa"/>
            <w:tcBorders>
              <w:top w:val="single" w:color="000000" w:sz="4" w:space="0"/>
              <w:left w:val="single" w:color="000000" w:sz="4" w:space="0"/>
              <w:bottom w:val="single" w:color="000000" w:sz="4" w:space="0"/>
              <w:right w:val="single" w:color="000000" w:sz="4" w:space="0"/>
            </w:tcBorders>
          </w:tcPr>
          <w:p w14:paraId="7182B3B5">
            <w:pPr>
              <w:pStyle w:val="39"/>
              <w:keepNext w:val="0"/>
              <w:keepLines w:val="0"/>
              <w:pageBreakBefore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仿宋" w:hAnsi="仿宋" w:eastAsia="仿宋" w:cs="仿宋"/>
                <w:kern w:val="2"/>
                <w:sz w:val="32"/>
                <w:szCs w:val="32"/>
              </w:rPr>
            </w:pPr>
            <w:r>
              <w:rPr>
                <w:rFonts w:hint="eastAsia" w:ascii="仿宋" w:hAnsi="仿宋" w:eastAsia="仿宋" w:cs="仿宋"/>
                <w:spacing w:val="-2"/>
                <w:kern w:val="2"/>
                <w:sz w:val="32"/>
                <w:szCs w:val="32"/>
              </w:rPr>
              <w:t>技术/商务评审项</w:t>
            </w:r>
          </w:p>
        </w:tc>
        <w:tc>
          <w:tcPr>
            <w:tcW w:w="2925" w:type="dxa"/>
            <w:tcBorders>
              <w:top w:val="single" w:color="000000" w:sz="4" w:space="0"/>
              <w:left w:val="single" w:color="000000" w:sz="4" w:space="0"/>
              <w:bottom w:val="single" w:color="000000" w:sz="4" w:space="0"/>
              <w:right w:val="single" w:color="000000" w:sz="4" w:space="0"/>
            </w:tcBorders>
          </w:tcPr>
          <w:p w14:paraId="0EA98883">
            <w:pPr>
              <w:pStyle w:val="39"/>
              <w:keepNext w:val="0"/>
              <w:keepLines w:val="0"/>
              <w:pageBreakBefore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仿宋" w:hAnsi="仿宋" w:eastAsia="仿宋" w:cs="仿宋"/>
                <w:kern w:val="2"/>
                <w:sz w:val="32"/>
                <w:szCs w:val="32"/>
              </w:rPr>
            </w:pPr>
            <w:r>
              <w:rPr>
                <w:rFonts w:hint="eastAsia" w:ascii="仿宋" w:hAnsi="仿宋" w:eastAsia="仿宋" w:cs="仿宋"/>
                <w:spacing w:val="-2"/>
                <w:kern w:val="2"/>
                <w:sz w:val="32"/>
                <w:szCs w:val="32"/>
              </w:rPr>
              <w:t>价格项</w:t>
            </w:r>
          </w:p>
        </w:tc>
      </w:tr>
      <w:tr w14:paraId="21B89181">
        <w:tblPrEx>
          <w:tblCellMar>
            <w:top w:w="0" w:type="dxa"/>
            <w:left w:w="0" w:type="dxa"/>
            <w:bottom w:w="0" w:type="dxa"/>
            <w:right w:w="0" w:type="dxa"/>
          </w:tblCellMar>
        </w:tblPrEx>
        <w:trPr>
          <w:trHeight w:val="595" w:hRule="exact"/>
          <w:jc w:val="center"/>
        </w:trPr>
        <w:tc>
          <w:tcPr>
            <w:tcW w:w="2490" w:type="dxa"/>
            <w:tcBorders>
              <w:top w:val="single" w:color="000000" w:sz="4" w:space="0"/>
              <w:left w:val="single" w:color="000000" w:sz="4" w:space="0"/>
              <w:bottom w:val="single" w:color="000000" w:sz="4" w:space="0"/>
              <w:right w:val="single" w:color="000000" w:sz="4" w:space="0"/>
            </w:tcBorders>
          </w:tcPr>
          <w:p w14:paraId="27F4D793">
            <w:pPr>
              <w:pStyle w:val="39"/>
              <w:keepNext w:val="0"/>
              <w:keepLines w:val="0"/>
              <w:pageBreakBefore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仿宋" w:hAnsi="仿宋" w:eastAsia="仿宋" w:cs="仿宋"/>
                <w:kern w:val="2"/>
                <w:sz w:val="32"/>
                <w:szCs w:val="32"/>
              </w:rPr>
            </w:pPr>
            <w:r>
              <w:rPr>
                <w:rFonts w:hint="eastAsia" w:ascii="仿宋" w:hAnsi="仿宋" w:eastAsia="仿宋" w:cs="仿宋"/>
                <w:spacing w:val="-1"/>
                <w:kern w:val="2"/>
                <w:sz w:val="32"/>
                <w:szCs w:val="32"/>
              </w:rPr>
              <w:t>权值</w:t>
            </w:r>
          </w:p>
        </w:tc>
        <w:tc>
          <w:tcPr>
            <w:tcW w:w="3660" w:type="dxa"/>
            <w:tcBorders>
              <w:top w:val="single" w:color="000000" w:sz="4" w:space="0"/>
              <w:left w:val="single" w:color="000000" w:sz="4" w:space="0"/>
              <w:bottom w:val="single" w:color="000000" w:sz="4" w:space="0"/>
              <w:right w:val="single" w:color="000000" w:sz="4" w:space="0"/>
            </w:tcBorders>
          </w:tcPr>
          <w:p w14:paraId="66589A9F">
            <w:pPr>
              <w:pStyle w:val="39"/>
              <w:keepNext w:val="0"/>
              <w:keepLines w:val="0"/>
              <w:pageBreakBefore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9</w:t>
            </w:r>
            <w:r>
              <w:rPr>
                <w:rFonts w:hint="eastAsia" w:ascii="仿宋" w:hAnsi="仿宋" w:eastAsia="仿宋" w:cs="仿宋"/>
                <w:kern w:val="2"/>
                <w:sz w:val="32"/>
                <w:szCs w:val="32"/>
              </w:rPr>
              <w:t>0%</w:t>
            </w:r>
          </w:p>
        </w:tc>
        <w:tc>
          <w:tcPr>
            <w:tcW w:w="2925" w:type="dxa"/>
            <w:tcBorders>
              <w:top w:val="single" w:color="000000" w:sz="4" w:space="0"/>
              <w:left w:val="single" w:color="000000" w:sz="4" w:space="0"/>
              <w:bottom w:val="single" w:color="000000" w:sz="4" w:space="0"/>
              <w:right w:val="single" w:color="000000" w:sz="4" w:space="0"/>
            </w:tcBorders>
          </w:tcPr>
          <w:p w14:paraId="088B084F">
            <w:pPr>
              <w:pStyle w:val="39"/>
              <w:keepNext w:val="0"/>
              <w:keepLines w:val="0"/>
              <w:pageBreakBefore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仿宋" w:hAnsi="仿宋" w:eastAsia="仿宋" w:cs="仿宋"/>
                <w:kern w:val="2"/>
                <w:sz w:val="32"/>
                <w:szCs w:val="32"/>
              </w:rPr>
            </w:pPr>
            <w:r>
              <w:rPr>
                <w:rFonts w:hint="eastAsia" w:ascii="仿宋" w:hAnsi="仿宋" w:eastAsia="仿宋" w:cs="仿宋"/>
                <w:spacing w:val="-1"/>
                <w:kern w:val="2"/>
                <w:sz w:val="32"/>
                <w:szCs w:val="32"/>
                <w:lang w:val="en-US" w:eastAsia="zh-CN"/>
              </w:rPr>
              <w:t>1</w:t>
            </w:r>
            <w:r>
              <w:rPr>
                <w:rFonts w:hint="eastAsia" w:ascii="仿宋" w:hAnsi="仿宋" w:eastAsia="仿宋" w:cs="仿宋"/>
                <w:spacing w:val="-1"/>
                <w:kern w:val="2"/>
                <w:sz w:val="32"/>
                <w:szCs w:val="32"/>
              </w:rPr>
              <w:t>0%</w:t>
            </w:r>
          </w:p>
        </w:tc>
      </w:tr>
    </w:tbl>
    <w:p w14:paraId="70619A8C">
      <w:pPr>
        <w:pStyle w:val="9"/>
        <w:keepNext w:val="0"/>
        <w:keepLines w:val="0"/>
        <w:pageBreakBefore w:val="0"/>
        <w:kinsoku/>
        <w:wordWrap/>
        <w:overflowPunct/>
        <w:topLinePunct w:val="0"/>
        <w:autoSpaceDE/>
        <w:autoSpaceDN/>
        <w:bidi w:val="0"/>
        <w:adjustRightInd w:val="0"/>
        <w:snapToGrid w:val="0"/>
        <w:spacing w:line="560" w:lineRule="exact"/>
        <w:ind w:right="0" w:firstLine="648" w:firstLineChars="200"/>
        <w:jc w:val="both"/>
        <w:textAlignment w:val="auto"/>
        <w:rPr>
          <w:rFonts w:hint="eastAsia" w:ascii="仿宋" w:hAnsi="仿宋" w:eastAsia="仿宋" w:cs="仿宋"/>
          <w:sz w:val="32"/>
          <w:szCs w:val="32"/>
        </w:rPr>
      </w:pPr>
      <w:r>
        <w:rPr>
          <w:rFonts w:hint="eastAsia" w:ascii="黑体" w:hAnsi="黑体" w:eastAsia="黑体" w:cs="黑体"/>
          <w:spacing w:val="2"/>
          <w:sz w:val="32"/>
          <w:szCs w:val="32"/>
          <w:lang w:eastAsia="zh-CN"/>
        </w:rPr>
        <w:t>四</w:t>
      </w:r>
      <w:r>
        <w:rPr>
          <w:rFonts w:hint="eastAsia" w:ascii="黑体" w:hAnsi="黑体" w:eastAsia="黑体" w:cs="黑体"/>
          <w:spacing w:val="2"/>
          <w:sz w:val="32"/>
          <w:szCs w:val="32"/>
        </w:rPr>
        <w:t>、综合评分及其统计：</w:t>
      </w:r>
      <w:r>
        <w:rPr>
          <w:rFonts w:hint="eastAsia" w:ascii="仿宋" w:hAnsi="仿宋" w:eastAsia="仿宋" w:cs="仿宋"/>
          <w:spacing w:val="2"/>
          <w:sz w:val="32"/>
          <w:szCs w:val="32"/>
        </w:rPr>
        <w:t>按照评标程序、评分标准以及分值分配的规</w:t>
      </w:r>
      <w:r>
        <w:rPr>
          <w:rFonts w:hint="eastAsia" w:ascii="仿宋" w:hAnsi="仿宋" w:eastAsia="仿宋" w:cs="仿宋"/>
          <w:spacing w:val="24"/>
          <w:sz w:val="32"/>
          <w:szCs w:val="32"/>
        </w:rPr>
        <w:t xml:space="preserve"> </w:t>
      </w:r>
      <w:r>
        <w:rPr>
          <w:rFonts w:hint="eastAsia" w:ascii="仿宋" w:hAnsi="仿宋" w:eastAsia="仿宋" w:cs="仿宋"/>
          <w:spacing w:val="2"/>
          <w:sz w:val="32"/>
          <w:szCs w:val="32"/>
        </w:rPr>
        <w:t>定，评标委员会成员分别就各个供应商的技术、商务状况，其对竞争性磋</w:t>
      </w:r>
      <w:r>
        <w:rPr>
          <w:rFonts w:hint="eastAsia" w:ascii="仿宋" w:hAnsi="仿宋" w:eastAsia="仿宋" w:cs="仿宋"/>
          <w:spacing w:val="28"/>
          <w:sz w:val="32"/>
          <w:szCs w:val="32"/>
        </w:rPr>
        <w:t xml:space="preserve"> </w:t>
      </w:r>
      <w:r>
        <w:rPr>
          <w:rFonts w:hint="eastAsia" w:ascii="仿宋" w:hAnsi="仿宋" w:eastAsia="仿宋" w:cs="仿宋"/>
          <w:spacing w:val="2"/>
          <w:sz w:val="32"/>
          <w:szCs w:val="32"/>
        </w:rPr>
        <w:t>商文件要求的响应情况进行评议和比较，评出各供应商的得分，得分与投标报价分相加得出综合得分。综合得分最高的供应商为第一成交候选供应</w:t>
      </w:r>
      <w:r>
        <w:rPr>
          <w:rFonts w:hint="eastAsia" w:ascii="仿宋" w:hAnsi="仿宋" w:eastAsia="仿宋" w:cs="仿宋"/>
          <w:spacing w:val="-2"/>
          <w:sz w:val="32"/>
          <w:szCs w:val="32"/>
        </w:rPr>
        <w:t>商，综合得分次高的供应商为第二成交候选供应商，以此类推。</w:t>
      </w:r>
    </w:p>
    <w:p w14:paraId="620DE7A2">
      <w:pPr>
        <w:spacing w:after="0" w:line="356" w:lineRule="auto"/>
        <w:jc w:val="both"/>
      </w:pPr>
    </w:p>
    <w:p w14:paraId="1DDD2DE4">
      <w:pPr>
        <w:pStyle w:val="9"/>
        <w:tabs>
          <w:tab w:val="left" w:pos="7233"/>
          <w:tab w:val="left" w:pos="8548"/>
          <w:tab w:val="left" w:pos="9107"/>
          <w:tab w:val="left" w:pos="9667"/>
        </w:tabs>
        <w:spacing w:before="14" w:line="356" w:lineRule="auto"/>
        <w:ind w:left="878" w:right="875" w:firstLine="3304"/>
        <w:jc w:val="left"/>
        <w:rPr>
          <w:rFonts w:ascii="仿宋" w:hAnsi="仿宋" w:eastAsia="仿宋" w:cs="仿宋"/>
          <w:b/>
          <w:bCs/>
          <w:spacing w:val="-1"/>
        </w:rPr>
      </w:pPr>
    </w:p>
    <w:p w14:paraId="725C8B33">
      <w:pPr>
        <w:pStyle w:val="9"/>
        <w:tabs>
          <w:tab w:val="left" w:pos="7233"/>
          <w:tab w:val="left" w:pos="8548"/>
          <w:tab w:val="left" w:pos="9107"/>
          <w:tab w:val="left" w:pos="9667"/>
        </w:tabs>
        <w:spacing w:before="14" w:line="356" w:lineRule="auto"/>
        <w:ind w:left="878" w:right="875" w:firstLine="3304"/>
        <w:jc w:val="left"/>
        <w:rPr>
          <w:rFonts w:ascii="仿宋" w:hAnsi="仿宋" w:eastAsia="仿宋" w:cs="仿宋"/>
          <w:b/>
          <w:bCs/>
          <w:spacing w:val="27"/>
          <w:w w:val="99"/>
        </w:rPr>
      </w:pPr>
      <w:r>
        <w:rPr>
          <w:rFonts w:ascii="仿宋" w:hAnsi="仿宋" w:eastAsia="仿宋" w:cs="仿宋"/>
          <w:b/>
          <w:bCs/>
          <w:spacing w:val="-1"/>
        </w:rPr>
        <w:t>附表</w:t>
      </w:r>
      <w:r>
        <w:rPr>
          <w:rFonts w:ascii="仿宋" w:hAnsi="仿宋" w:eastAsia="仿宋" w:cs="仿宋"/>
          <w:b/>
          <w:bCs/>
          <w:spacing w:val="-96"/>
        </w:rPr>
        <w:t xml:space="preserve"> </w:t>
      </w:r>
      <w:r>
        <w:rPr>
          <w:rFonts w:ascii="仿宋" w:hAnsi="仿宋" w:eastAsia="仿宋" w:cs="仿宋"/>
          <w:b/>
          <w:bCs/>
          <w:spacing w:val="-1"/>
        </w:rPr>
        <w:t>1：初步评审表</w:t>
      </w:r>
      <w:r>
        <w:rPr>
          <w:rFonts w:ascii="仿宋" w:hAnsi="仿宋" w:eastAsia="仿宋" w:cs="仿宋"/>
          <w:b/>
          <w:bCs/>
          <w:spacing w:val="27"/>
          <w:w w:val="99"/>
        </w:rPr>
        <w:t xml:space="preserve"> </w:t>
      </w:r>
    </w:p>
    <w:p w14:paraId="144B1066">
      <w:pPr>
        <w:pStyle w:val="9"/>
        <w:keepNext w:val="0"/>
        <w:keepLines w:val="0"/>
        <w:pageBreakBefore w:val="0"/>
        <w:widowControl w:val="0"/>
        <w:tabs>
          <w:tab w:val="left" w:pos="7233"/>
          <w:tab w:val="left" w:pos="8548"/>
          <w:tab w:val="left" w:pos="9107"/>
          <w:tab w:val="left" w:pos="9667"/>
        </w:tabs>
        <w:kinsoku/>
        <w:wordWrap/>
        <w:overflowPunct/>
        <w:topLinePunct w:val="0"/>
        <w:autoSpaceDE/>
        <w:autoSpaceDN/>
        <w:bidi w:val="0"/>
        <w:adjustRightInd/>
        <w:snapToGrid/>
        <w:spacing w:line="560" w:lineRule="exact"/>
        <w:ind w:left="0" w:right="0" w:firstLine="632" w:firstLineChars="200"/>
        <w:jc w:val="left"/>
        <w:textAlignment w:val="auto"/>
        <w:rPr>
          <w:spacing w:val="27"/>
        </w:rPr>
      </w:pPr>
      <w:r>
        <w:rPr>
          <w:spacing w:val="-2"/>
        </w:rPr>
        <w:t>项目名称：</w:t>
      </w:r>
      <w:r>
        <w:rPr>
          <w:rFonts w:hint="eastAsia" w:ascii="仿宋" w:hAnsi="仿宋" w:eastAsia="仿宋" w:cs="仿宋"/>
          <w:color w:val="auto"/>
          <w:sz w:val="32"/>
          <w:szCs w:val="32"/>
          <w:lang w:val="en-US" w:eastAsia="zh-CN"/>
        </w:rPr>
        <w:t>校友会小程序服务采购项目</w:t>
      </w:r>
      <w:r>
        <w:tab/>
      </w:r>
      <w:r>
        <w:rPr>
          <w:rFonts w:hint="eastAsia"/>
          <w:lang w:val="en-US" w:eastAsia="zh-CN"/>
        </w:rPr>
        <w:t xml:space="preserve">  </w:t>
      </w:r>
      <w:r>
        <w:rPr>
          <w:spacing w:val="27"/>
        </w:rPr>
        <w:t xml:space="preserve"> </w:t>
      </w:r>
    </w:p>
    <w:p w14:paraId="5EA010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556" w:firstLineChars="200"/>
        <w:jc w:val="left"/>
        <w:textAlignment w:val="auto"/>
      </w:pPr>
      <w:r>
        <w:rPr>
          <w:spacing w:val="-1"/>
        </w:rPr>
        <w:t>项</w:t>
      </w:r>
      <w:r>
        <w:rPr>
          <w:spacing w:val="-3"/>
        </w:rPr>
        <w:t>目</w:t>
      </w:r>
      <w:r>
        <w:rPr>
          <w:spacing w:val="-1"/>
        </w:rPr>
        <w:t>编</w:t>
      </w:r>
      <w:r>
        <w:rPr>
          <w:spacing w:val="-3"/>
        </w:rPr>
        <w:t>号</w:t>
      </w:r>
      <w:r>
        <w:rPr>
          <w:spacing w:val="-85"/>
        </w:rPr>
        <w:t>：</w:t>
      </w:r>
      <w:r>
        <w:rPr>
          <w:rFonts w:hint="eastAsia" w:ascii="仿宋" w:hAnsi="仿宋" w:eastAsia="仿宋" w:cs="仿宋"/>
          <w:color w:val="auto"/>
          <w:sz w:val="32"/>
          <w:szCs w:val="32"/>
          <w:lang w:val="en-US" w:eastAsia="zh-CN"/>
        </w:rPr>
        <w:t xml:space="preserve">HNWJY-FW2025029           </w:t>
      </w:r>
    </w:p>
    <w:p w14:paraId="0079F7CB">
      <w:pPr>
        <w:spacing w:before="8" w:line="240" w:lineRule="auto"/>
        <w:rPr>
          <w:rFonts w:ascii="仿宋" w:hAnsi="仿宋" w:eastAsia="仿宋" w:cs="仿宋"/>
          <w:sz w:val="6"/>
          <w:szCs w:val="6"/>
        </w:rPr>
      </w:pPr>
    </w:p>
    <w:tbl>
      <w:tblPr>
        <w:tblStyle w:val="21"/>
        <w:tblW w:w="0" w:type="auto"/>
        <w:tblInd w:w="107" w:type="dxa"/>
        <w:tblLayout w:type="fixed"/>
        <w:tblCellMar>
          <w:top w:w="0" w:type="dxa"/>
          <w:left w:w="0" w:type="dxa"/>
          <w:bottom w:w="0" w:type="dxa"/>
          <w:right w:w="0" w:type="dxa"/>
        </w:tblCellMar>
      </w:tblPr>
      <w:tblGrid>
        <w:gridCol w:w="911"/>
        <w:gridCol w:w="2270"/>
        <w:gridCol w:w="5080"/>
        <w:gridCol w:w="829"/>
        <w:gridCol w:w="761"/>
        <w:gridCol w:w="751"/>
      </w:tblGrid>
      <w:tr w14:paraId="512E174D">
        <w:tblPrEx>
          <w:tblCellMar>
            <w:top w:w="0" w:type="dxa"/>
            <w:left w:w="0" w:type="dxa"/>
            <w:bottom w:w="0" w:type="dxa"/>
            <w:right w:w="0" w:type="dxa"/>
          </w:tblCellMar>
        </w:tblPrEx>
        <w:trPr>
          <w:trHeight w:val="415" w:hRule="exact"/>
        </w:trPr>
        <w:tc>
          <w:tcPr>
            <w:tcW w:w="911" w:type="dxa"/>
            <w:vMerge w:val="restart"/>
            <w:tcBorders>
              <w:top w:val="single" w:color="000000" w:sz="4" w:space="0"/>
              <w:left w:val="single" w:color="000000" w:sz="4" w:space="0"/>
              <w:right w:val="single" w:color="000000" w:sz="4" w:space="0"/>
            </w:tcBorders>
          </w:tcPr>
          <w:p w14:paraId="3E39C88F">
            <w:pPr>
              <w:pStyle w:val="39"/>
              <w:keepNext w:val="0"/>
              <w:keepLines w:val="0"/>
              <w:suppressLineNumbers w:val="0"/>
              <w:spacing w:before="236" w:beforeAutospacing="0" w:afterAutospacing="0" w:line="240" w:lineRule="auto"/>
              <w:ind w:left="168" w:right="0"/>
              <w:jc w:val="left"/>
              <w:rPr>
                <w:rFonts w:hint="eastAsia" w:ascii="仿宋" w:hAnsi="仿宋" w:eastAsia="仿宋" w:cs="仿宋"/>
                <w:kern w:val="2"/>
                <w:sz w:val="28"/>
                <w:szCs w:val="28"/>
              </w:rPr>
            </w:pPr>
            <w:r>
              <w:rPr>
                <w:rFonts w:hint="eastAsia" w:ascii="仿宋" w:hAnsi="仿宋" w:eastAsia="仿宋" w:cs="仿宋"/>
                <w:b/>
                <w:bCs/>
                <w:spacing w:val="-1"/>
                <w:kern w:val="2"/>
                <w:sz w:val="28"/>
                <w:szCs w:val="28"/>
              </w:rPr>
              <w:t>序号</w:t>
            </w:r>
          </w:p>
        </w:tc>
        <w:tc>
          <w:tcPr>
            <w:tcW w:w="2270" w:type="dxa"/>
            <w:vMerge w:val="restart"/>
            <w:tcBorders>
              <w:top w:val="single" w:color="000000" w:sz="4" w:space="0"/>
              <w:left w:val="single" w:color="000000" w:sz="4" w:space="0"/>
              <w:right w:val="single" w:color="000000" w:sz="4" w:space="0"/>
            </w:tcBorders>
          </w:tcPr>
          <w:p w14:paraId="4D4930F7">
            <w:pPr>
              <w:pStyle w:val="39"/>
              <w:keepNext w:val="0"/>
              <w:keepLines w:val="0"/>
              <w:suppressLineNumbers w:val="0"/>
              <w:spacing w:before="236" w:beforeAutospacing="0" w:afterAutospacing="0" w:line="240" w:lineRule="auto"/>
              <w:ind w:left="568" w:right="0"/>
              <w:jc w:val="left"/>
              <w:rPr>
                <w:rFonts w:hint="eastAsia" w:ascii="仿宋" w:hAnsi="仿宋" w:eastAsia="仿宋" w:cs="仿宋"/>
                <w:kern w:val="2"/>
                <w:sz w:val="28"/>
                <w:szCs w:val="28"/>
              </w:rPr>
            </w:pPr>
            <w:r>
              <w:rPr>
                <w:rFonts w:hint="eastAsia" w:ascii="仿宋" w:hAnsi="仿宋" w:eastAsia="仿宋" w:cs="仿宋"/>
                <w:b/>
                <w:bCs/>
                <w:spacing w:val="-1"/>
                <w:kern w:val="2"/>
                <w:sz w:val="28"/>
                <w:szCs w:val="28"/>
              </w:rPr>
              <w:t>审查项目</w:t>
            </w:r>
          </w:p>
        </w:tc>
        <w:tc>
          <w:tcPr>
            <w:tcW w:w="5080" w:type="dxa"/>
            <w:vMerge w:val="restart"/>
            <w:tcBorders>
              <w:top w:val="single" w:color="000000" w:sz="4" w:space="0"/>
              <w:left w:val="single" w:color="000000" w:sz="4" w:space="0"/>
              <w:right w:val="single" w:color="000000" w:sz="4" w:space="0"/>
            </w:tcBorders>
          </w:tcPr>
          <w:p w14:paraId="1F6EC1D7">
            <w:pPr>
              <w:pStyle w:val="39"/>
              <w:keepNext w:val="0"/>
              <w:keepLines w:val="0"/>
              <w:suppressLineNumbers w:val="0"/>
              <w:spacing w:before="236" w:beforeAutospacing="0" w:afterAutospacing="0" w:line="240" w:lineRule="auto"/>
              <w:ind w:left="566" w:right="0"/>
              <w:jc w:val="left"/>
              <w:rPr>
                <w:rFonts w:hint="eastAsia" w:ascii="仿宋" w:hAnsi="仿宋" w:eastAsia="仿宋" w:cs="仿宋"/>
                <w:kern w:val="2"/>
                <w:sz w:val="28"/>
                <w:szCs w:val="28"/>
              </w:rPr>
            </w:pPr>
            <w:r>
              <w:rPr>
                <w:rFonts w:hint="eastAsia" w:ascii="仿宋" w:hAnsi="仿宋" w:eastAsia="仿宋" w:cs="仿宋"/>
                <w:b/>
                <w:bCs/>
                <w:spacing w:val="-1"/>
                <w:kern w:val="2"/>
                <w:sz w:val="28"/>
                <w:szCs w:val="28"/>
              </w:rPr>
              <w:t>评议内容（无效投标认定条件）</w:t>
            </w:r>
          </w:p>
        </w:tc>
        <w:tc>
          <w:tcPr>
            <w:tcW w:w="2341" w:type="dxa"/>
            <w:gridSpan w:val="3"/>
            <w:tcBorders>
              <w:top w:val="single" w:color="000000" w:sz="4" w:space="0"/>
              <w:left w:val="single" w:color="000000" w:sz="4" w:space="0"/>
              <w:bottom w:val="single" w:color="000000" w:sz="4" w:space="0"/>
              <w:right w:val="single" w:color="000000" w:sz="4" w:space="0"/>
            </w:tcBorders>
          </w:tcPr>
          <w:p w14:paraId="0EBE0A39">
            <w:pPr>
              <w:pStyle w:val="39"/>
              <w:keepNext w:val="0"/>
              <w:keepLines w:val="0"/>
              <w:suppressLineNumbers w:val="0"/>
              <w:spacing w:before="0" w:beforeAutospacing="0" w:afterAutospacing="0" w:line="344" w:lineRule="exact"/>
              <w:ind w:left="744" w:right="0"/>
              <w:jc w:val="left"/>
              <w:rPr>
                <w:rFonts w:hint="eastAsia" w:ascii="仿宋" w:hAnsi="仿宋" w:eastAsia="仿宋" w:cs="仿宋"/>
                <w:kern w:val="2"/>
                <w:sz w:val="28"/>
                <w:szCs w:val="28"/>
              </w:rPr>
            </w:pPr>
            <w:r>
              <w:rPr>
                <w:rFonts w:hint="eastAsia" w:ascii="仿宋" w:hAnsi="仿宋" w:eastAsia="仿宋" w:cs="仿宋"/>
                <w:b/>
                <w:bCs/>
                <w:spacing w:val="-1"/>
                <w:kern w:val="2"/>
                <w:sz w:val="28"/>
                <w:szCs w:val="28"/>
              </w:rPr>
              <w:t>供应商</w:t>
            </w:r>
          </w:p>
        </w:tc>
      </w:tr>
      <w:tr w14:paraId="4ED18DFB">
        <w:tblPrEx>
          <w:tblCellMar>
            <w:top w:w="0" w:type="dxa"/>
            <w:left w:w="0" w:type="dxa"/>
            <w:bottom w:w="0" w:type="dxa"/>
            <w:right w:w="0" w:type="dxa"/>
          </w:tblCellMar>
        </w:tblPrEx>
        <w:trPr>
          <w:trHeight w:val="520" w:hRule="exact"/>
        </w:trPr>
        <w:tc>
          <w:tcPr>
            <w:tcW w:w="911" w:type="dxa"/>
            <w:vMerge w:val="continue"/>
            <w:tcBorders>
              <w:left w:val="single" w:color="000000" w:sz="4" w:space="0"/>
              <w:bottom w:val="single" w:color="000000" w:sz="4" w:space="0"/>
              <w:right w:val="single" w:color="000000" w:sz="4" w:space="0"/>
            </w:tcBorders>
          </w:tcPr>
          <w:p w14:paraId="25387A45">
            <w:pPr>
              <w:keepNext w:val="0"/>
              <w:keepLines w:val="0"/>
              <w:suppressLineNumbers w:val="0"/>
              <w:spacing w:before="0" w:beforeAutospacing="0" w:afterAutospacing="0"/>
              <w:ind w:left="0" w:right="0"/>
              <w:rPr>
                <w:rFonts w:hint="eastAsia"/>
                <w:kern w:val="2"/>
              </w:rPr>
            </w:pPr>
          </w:p>
        </w:tc>
        <w:tc>
          <w:tcPr>
            <w:tcW w:w="2270" w:type="dxa"/>
            <w:vMerge w:val="continue"/>
            <w:tcBorders>
              <w:left w:val="single" w:color="000000" w:sz="4" w:space="0"/>
              <w:bottom w:val="single" w:color="000000" w:sz="4" w:space="0"/>
              <w:right w:val="single" w:color="000000" w:sz="4" w:space="0"/>
            </w:tcBorders>
          </w:tcPr>
          <w:p w14:paraId="131930DA">
            <w:pPr>
              <w:keepNext w:val="0"/>
              <w:keepLines w:val="0"/>
              <w:suppressLineNumbers w:val="0"/>
              <w:spacing w:before="0" w:beforeAutospacing="0" w:afterAutospacing="0"/>
              <w:ind w:left="0" w:right="0"/>
              <w:rPr>
                <w:rFonts w:hint="eastAsia"/>
                <w:kern w:val="2"/>
              </w:rPr>
            </w:pPr>
          </w:p>
        </w:tc>
        <w:tc>
          <w:tcPr>
            <w:tcW w:w="5080" w:type="dxa"/>
            <w:vMerge w:val="continue"/>
            <w:tcBorders>
              <w:left w:val="single" w:color="000000" w:sz="4" w:space="0"/>
              <w:bottom w:val="single" w:color="000000" w:sz="4" w:space="0"/>
              <w:right w:val="single" w:color="000000" w:sz="4" w:space="0"/>
            </w:tcBorders>
          </w:tcPr>
          <w:p w14:paraId="0213B49F">
            <w:pPr>
              <w:keepNext w:val="0"/>
              <w:keepLines w:val="0"/>
              <w:suppressLineNumbers w:val="0"/>
              <w:spacing w:before="0" w:beforeAutospacing="0" w:afterAutospacing="0"/>
              <w:ind w:left="0" w:right="0"/>
              <w:rPr>
                <w:rFonts w:hint="eastAsia"/>
                <w:kern w:val="2"/>
              </w:rPr>
            </w:pPr>
          </w:p>
        </w:tc>
        <w:tc>
          <w:tcPr>
            <w:tcW w:w="829" w:type="dxa"/>
            <w:tcBorders>
              <w:top w:val="single" w:color="000000" w:sz="4" w:space="0"/>
              <w:left w:val="single" w:color="000000" w:sz="4" w:space="0"/>
              <w:bottom w:val="single" w:color="000000" w:sz="4" w:space="0"/>
              <w:right w:val="single" w:color="000000" w:sz="4" w:space="0"/>
            </w:tcBorders>
          </w:tcPr>
          <w:p w14:paraId="315F4242">
            <w:pPr>
              <w:pStyle w:val="39"/>
              <w:keepNext w:val="0"/>
              <w:keepLines w:val="0"/>
              <w:suppressLineNumbers w:val="0"/>
              <w:spacing w:before="30" w:beforeAutospacing="0" w:afterAutospacing="0" w:line="240" w:lineRule="auto"/>
              <w:ind w:left="267" w:right="0"/>
              <w:jc w:val="left"/>
              <w:rPr>
                <w:rFonts w:hint="eastAsia" w:ascii="仿宋" w:hAnsi="仿宋" w:eastAsia="仿宋" w:cs="仿宋"/>
                <w:kern w:val="2"/>
                <w:sz w:val="28"/>
                <w:szCs w:val="28"/>
              </w:rPr>
            </w:pPr>
            <w:r>
              <w:rPr>
                <w:rFonts w:hint="eastAsia" w:ascii="仿宋"/>
                <w:b/>
                <w:kern w:val="2"/>
                <w:sz w:val="28"/>
              </w:rPr>
              <w:t>1#</w:t>
            </w:r>
          </w:p>
        </w:tc>
        <w:tc>
          <w:tcPr>
            <w:tcW w:w="761" w:type="dxa"/>
            <w:tcBorders>
              <w:top w:val="single" w:color="000000" w:sz="4" w:space="0"/>
              <w:left w:val="single" w:color="000000" w:sz="4" w:space="0"/>
              <w:bottom w:val="single" w:color="000000" w:sz="4" w:space="0"/>
              <w:right w:val="single" w:color="000000" w:sz="4" w:space="0"/>
            </w:tcBorders>
          </w:tcPr>
          <w:p w14:paraId="57BF8A7C">
            <w:pPr>
              <w:pStyle w:val="39"/>
              <w:keepNext w:val="0"/>
              <w:keepLines w:val="0"/>
              <w:suppressLineNumbers w:val="0"/>
              <w:spacing w:before="30" w:beforeAutospacing="0" w:afterAutospacing="0" w:line="240" w:lineRule="auto"/>
              <w:ind w:left="234" w:right="0"/>
              <w:jc w:val="left"/>
              <w:rPr>
                <w:rFonts w:hint="eastAsia" w:ascii="仿宋" w:hAnsi="仿宋" w:eastAsia="仿宋" w:cs="仿宋"/>
                <w:kern w:val="2"/>
                <w:sz w:val="28"/>
                <w:szCs w:val="28"/>
              </w:rPr>
            </w:pPr>
            <w:r>
              <w:rPr>
                <w:rFonts w:hint="eastAsia" w:ascii="仿宋"/>
                <w:b/>
                <w:kern w:val="2"/>
                <w:sz w:val="28"/>
              </w:rPr>
              <w:t>2#</w:t>
            </w:r>
          </w:p>
        </w:tc>
        <w:tc>
          <w:tcPr>
            <w:tcW w:w="751" w:type="dxa"/>
            <w:tcBorders>
              <w:top w:val="single" w:color="000000" w:sz="4" w:space="0"/>
              <w:left w:val="single" w:color="000000" w:sz="4" w:space="0"/>
              <w:bottom w:val="single" w:color="000000" w:sz="4" w:space="0"/>
              <w:right w:val="single" w:color="000000" w:sz="4" w:space="0"/>
            </w:tcBorders>
          </w:tcPr>
          <w:p w14:paraId="76EC09A0">
            <w:pPr>
              <w:pStyle w:val="39"/>
              <w:keepNext w:val="0"/>
              <w:keepLines w:val="0"/>
              <w:suppressLineNumbers w:val="0"/>
              <w:spacing w:before="30" w:beforeAutospacing="0" w:afterAutospacing="0" w:line="240" w:lineRule="auto"/>
              <w:ind w:left="229" w:right="0"/>
              <w:jc w:val="left"/>
              <w:rPr>
                <w:rFonts w:hint="eastAsia" w:ascii="仿宋" w:hAnsi="仿宋" w:eastAsia="仿宋" w:cs="仿宋"/>
                <w:kern w:val="2"/>
                <w:sz w:val="28"/>
                <w:szCs w:val="28"/>
              </w:rPr>
            </w:pPr>
            <w:r>
              <w:rPr>
                <w:rFonts w:hint="eastAsia" w:ascii="仿宋"/>
                <w:b/>
                <w:kern w:val="2"/>
                <w:sz w:val="28"/>
              </w:rPr>
              <w:t>3#</w:t>
            </w:r>
          </w:p>
        </w:tc>
      </w:tr>
      <w:tr w14:paraId="6A11154B">
        <w:tblPrEx>
          <w:tblCellMar>
            <w:top w:w="0" w:type="dxa"/>
            <w:left w:w="0" w:type="dxa"/>
            <w:bottom w:w="0" w:type="dxa"/>
            <w:right w:w="0" w:type="dxa"/>
          </w:tblCellMar>
        </w:tblPrEx>
        <w:trPr>
          <w:trHeight w:val="837" w:hRule="exact"/>
        </w:trPr>
        <w:tc>
          <w:tcPr>
            <w:tcW w:w="911" w:type="dxa"/>
            <w:tcBorders>
              <w:top w:val="single" w:color="000000" w:sz="4" w:space="0"/>
              <w:left w:val="single" w:color="000000" w:sz="4" w:space="0"/>
              <w:bottom w:val="single" w:color="000000" w:sz="4" w:space="0"/>
              <w:right w:val="single" w:color="000000" w:sz="4" w:space="0"/>
            </w:tcBorders>
          </w:tcPr>
          <w:p w14:paraId="799B26DC">
            <w:pPr>
              <w:pStyle w:val="39"/>
              <w:keepNext w:val="0"/>
              <w:keepLines w:val="0"/>
              <w:suppressLineNumbers w:val="0"/>
              <w:spacing w:before="187" w:beforeAutospacing="0" w:afterAutospacing="0" w:line="240" w:lineRule="auto"/>
              <w:ind w:left="0" w:right="0"/>
              <w:jc w:val="center"/>
              <w:rPr>
                <w:rFonts w:hint="eastAsia" w:ascii="仿宋" w:hAnsi="仿宋" w:eastAsia="仿宋" w:cs="仿宋"/>
                <w:kern w:val="2"/>
                <w:sz w:val="28"/>
                <w:szCs w:val="28"/>
              </w:rPr>
            </w:pPr>
            <w:r>
              <w:rPr>
                <w:rFonts w:hint="eastAsia" w:ascii="仿宋"/>
                <w:kern w:val="2"/>
                <w:sz w:val="28"/>
              </w:rPr>
              <w:t>1</w:t>
            </w:r>
          </w:p>
        </w:tc>
        <w:tc>
          <w:tcPr>
            <w:tcW w:w="2270" w:type="dxa"/>
            <w:tcBorders>
              <w:top w:val="single" w:color="000000" w:sz="4" w:space="0"/>
              <w:left w:val="single" w:color="000000" w:sz="4" w:space="0"/>
              <w:bottom w:val="single" w:color="000000" w:sz="4" w:space="0"/>
              <w:right w:val="single" w:color="000000" w:sz="4" w:space="0"/>
            </w:tcBorders>
          </w:tcPr>
          <w:p w14:paraId="77434C10">
            <w:pPr>
              <w:pStyle w:val="39"/>
              <w:keepNext w:val="0"/>
              <w:keepLines w:val="0"/>
              <w:suppressLineNumbers w:val="0"/>
              <w:spacing w:before="187" w:beforeAutospacing="0" w:afterAutospacing="0" w:line="240" w:lineRule="auto"/>
              <w:ind w:left="289" w:right="0"/>
              <w:jc w:val="left"/>
              <w:rPr>
                <w:rFonts w:hint="eastAsia" w:ascii="仿宋" w:hAnsi="仿宋" w:eastAsia="仿宋" w:cs="仿宋"/>
                <w:kern w:val="2"/>
                <w:sz w:val="28"/>
                <w:szCs w:val="28"/>
              </w:rPr>
            </w:pPr>
            <w:r>
              <w:rPr>
                <w:rFonts w:hint="eastAsia" w:ascii="仿宋" w:hAnsi="仿宋" w:eastAsia="仿宋" w:cs="仿宋"/>
                <w:spacing w:val="-2"/>
                <w:kern w:val="2"/>
                <w:sz w:val="28"/>
                <w:szCs w:val="28"/>
              </w:rPr>
              <w:t>供应商的资格</w:t>
            </w:r>
          </w:p>
        </w:tc>
        <w:tc>
          <w:tcPr>
            <w:tcW w:w="5080" w:type="dxa"/>
            <w:tcBorders>
              <w:top w:val="single" w:color="000000" w:sz="4" w:space="0"/>
              <w:left w:val="single" w:color="000000" w:sz="4" w:space="0"/>
              <w:bottom w:val="single" w:color="000000" w:sz="4" w:space="0"/>
              <w:right w:val="single" w:color="000000" w:sz="4" w:space="0"/>
            </w:tcBorders>
          </w:tcPr>
          <w:p w14:paraId="54A43529">
            <w:pPr>
              <w:pStyle w:val="39"/>
              <w:keepNext w:val="0"/>
              <w:keepLines w:val="0"/>
              <w:suppressLineNumbers w:val="0"/>
              <w:spacing w:before="44" w:beforeAutospacing="0" w:afterAutospacing="0" w:line="362" w:lineRule="exact"/>
              <w:ind w:left="1975" w:right="150" w:hanging="1820"/>
              <w:jc w:val="left"/>
              <w:rPr>
                <w:rFonts w:hint="eastAsia" w:ascii="仿宋" w:hAnsi="仿宋" w:eastAsia="仿宋" w:cs="仿宋"/>
                <w:kern w:val="2"/>
                <w:sz w:val="28"/>
                <w:szCs w:val="28"/>
              </w:rPr>
            </w:pPr>
            <w:r>
              <w:rPr>
                <w:rFonts w:hint="eastAsia" w:ascii="仿宋" w:hAnsi="仿宋" w:eastAsia="仿宋" w:cs="仿宋"/>
                <w:spacing w:val="-2"/>
                <w:kern w:val="2"/>
                <w:sz w:val="28"/>
                <w:szCs w:val="28"/>
              </w:rPr>
              <w:t>是否符合竞争性磋商文件第一章供应商</w:t>
            </w:r>
            <w:r>
              <w:rPr>
                <w:rFonts w:hint="eastAsia" w:ascii="仿宋" w:hAnsi="仿宋" w:eastAsia="仿宋" w:cs="仿宋"/>
                <w:spacing w:val="29"/>
                <w:kern w:val="2"/>
                <w:sz w:val="28"/>
                <w:szCs w:val="28"/>
              </w:rPr>
              <w:t xml:space="preserve"> </w:t>
            </w:r>
            <w:r>
              <w:rPr>
                <w:rFonts w:hint="eastAsia" w:ascii="仿宋" w:hAnsi="仿宋" w:eastAsia="仿宋" w:cs="仿宋"/>
                <w:spacing w:val="-2"/>
                <w:kern w:val="2"/>
                <w:sz w:val="28"/>
                <w:szCs w:val="28"/>
              </w:rPr>
              <w:t>资格要求</w:t>
            </w:r>
          </w:p>
        </w:tc>
        <w:tc>
          <w:tcPr>
            <w:tcW w:w="829" w:type="dxa"/>
            <w:tcBorders>
              <w:top w:val="single" w:color="000000" w:sz="4" w:space="0"/>
              <w:left w:val="single" w:color="000000" w:sz="4" w:space="0"/>
              <w:bottom w:val="single" w:color="000000" w:sz="4" w:space="0"/>
              <w:right w:val="single" w:color="000000" w:sz="4" w:space="0"/>
            </w:tcBorders>
          </w:tcPr>
          <w:p w14:paraId="50671211">
            <w:pPr>
              <w:keepNext w:val="0"/>
              <w:keepLines w:val="0"/>
              <w:suppressLineNumbers w:val="0"/>
              <w:spacing w:before="0" w:beforeAutospacing="0" w:afterAutospacing="0"/>
              <w:ind w:left="0" w:right="0"/>
              <w:rPr>
                <w:rFonts w:hint="eastAsia"/>
                <w:kern w:val="2"/>
              </w:rPr>
            </w:pPr>
          </w:p>
        </w:tc>
        <w:tc>
          <w:tcPr>
            <w:tcW w:w="761" w:type="dxa"/>
            <w:tcBorders>
              <w:top w:val="single" w:color="000000" w:sz="4" w:space="0"/>
              <w:left w:val="single" w:color="000000" w:sz="4" w:space="0"/>
              <w:bottom w:val="single" w:color="000000" w:sz="4" w:space="0"/>
              <w:right w:val="single" w:color="000000" w:sz="4" w:space="0"/>
            </w:tcBorders>
          </w:tcPr>
          <w:p w14:paraId="6E9DFDAA">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29B07E49">
            <w:pPr>
              <w:keepNext w:val="0"/>
              <w:keepLines w:val="0"/>
              <w:suppressLineNumbers w:val="0"/>
              <w:spacing w:before="0" w:beforeAutospacing="0" w:afterAutospacing="0"/>
              <w:ind w:left="0" w:right="0"/>
              <w:rPr>
                <w:rFonts w:hint="eastAsia"/>
                <w:kern w:val="2"/>
              </w:rPr>
            </w:pPr>
          </w:p>
        </w:tc>
      </w:tr>
      <w:tr w14:paraId="193E0013">
        <w:tblPrEx>
          <w:tblCellMar>
            <w:top w:w="0" w:type="dxa"/>
            <w:left w:w="0" w:type="dxa"/>
            <w:bottom w:w="0" w:type="dxa"/>
            <w:right w:w="0" w:type="dxa"/>
          </w:tblCellMar>
        </w:tblPrEx>
        <w:trPr>
          <w:trHeight w:val="1293" w:hRule="exact"/>
        </w:trPr>
        <w:tc>
          <w:tcPr>
            <w:tcW w:w="911" w:type="dxa"/>
            <w:tcBorders>
              <w:top w:val="single" w:color="000000" w:sz="4" w:space="0"/>
              <w:left w:val="single" w:color="000000" w:sz="4" w:space="0"/>
              <w:bottom w:val="single" w:color="000000" w:sz="4" w:space="0"/>
              <w:right w:val="single" w:color="000000" w:sz="4" w:space="0"/>
            </w:tcBorders>
          </w:tcPr>
          <w:p w14:paraId="26F5F6A3">
            <w:pPr>
              <w:pStyle w:val="39"/>
              <w:keepNext w:val="0"/>
              <w:keepLines w:val="0"/>
              <w:suppressLineNumbers w:val="0"/>
              <w:spacing w:before="10" w:beforeAutospacing="0" w:afterAutospacing="0" w:line="240" w:lineRule="auto"/>
              <w:ind w:left="0" w:right="0"/>
              <w:jc w:val="left"/>
              <w:rPr>
                <w:rFonts w:hint="eastAsia" w:ascii="仿宋" w:hAnsi="仿宋" w:eastAsia="仿宋" w:cs="仿宋"/>
                <w:kern w:val="2"/>
                <w:sz w:val="31"/>
                <w:szCs w:val="31"/>
              </w:rPr>
            </w:pPr>
          </w:p>
          <w:p w14:paraId="0FCECD94">
            <w:pPr>
              <w:pStyle w:val="39"/>
              <w:keepNext w:val="0"/>
              <w:keepLines w:val="0"/>
              <w:suppressLineNumbers w:val="0"/>
              <w:spacing w:before="0" w:beforeAutospacing="0" w:afterAutospacing="0" w:line="240" w:lineRule="auto"/>
              <w:ind w:left="0" w:right="0"/>
              <w:jc w:val="center"/>
              <w:rPr>
                <w:rFonts w:hint="eastAsia" w:ascii="仿宋" w:hAnsi="仿宋" w:eastAsia="仿宋" w:cs="仿宋"/>
                <w:kern w:val="2"/>
                <w:sz w:val="28"/>
                <w:szCs w:val="28"/>
              </w:rPr>
            </w:pPr>
            <w:r>
              <w:rPr>
                <w:rFonts w:hint="eastAsia" w:ascii="仿宋"/>
                <w:kern w:val="2"/>
                <w:sz w:val="28"/>
              </w:rPr>
              <w:t>2</w:t>
            </w:r>
          </w:p>
        </w:tc>
        <w:tc>
          <w:tcPr>
            <w:tcW w:w="2270" w:type="dxa"/>
            <w:tcBorders>
              <w:top w:val="single" w:color="000000" w:sz="4" w:space="0"/>
              <w:left w:val="single" w:color="000000" w:sz="4" w:space="0"/>
              <w:bottom w:val="single" w:color="000000" w:sz="4" w:space="0"/>
              <w:right w:val="single" w:color="000000" w:sz="4" w:space="0"/>
            </w:tcBorders>
          </w:tcPr>
          <w:p w14:paraId="5C95EFAA">
            <w:pPr>
              <w:pStyle w:val="39"/>
              <w:keepNext w:val="0"/>
              <w:keepLines w:val="0"/>
              <w:suppressLineNumbers w:val="0"/>
              <w:spacing w:before="233" w:beforeAutospacing="0" w:afterAutospacing="0" w:line="240" w:lineRule="auto"/>
              <w:ind w:left="429" w:right="146" w:hanging="279"/>
              <w:jc w:val="left"/>
              <w:rPr>
                <w:rFonts w:hint="eastAsia" w:ascii="仿宋" w:hAnsi="仿宋" w:eastAsia="仿宋" w:cs="仿宋"/>
                <w:kern w:val="2"/>
                <w:sz w:val="28"/>
                <w:szCs w:val="28"/>
              </w:rPr>
            </w:pPr>
            <w:r>
              <w:rPr>
                <w:rFonts w:hint="eastAsia" w:ascii="仿宋" w:hAnsi="仿宋" w:eastAsia="仿宋" w:cs="仿宋"/>
                <w:spacing w:val="-2"/>
                <w:kern w:val="2"/>
                <w:sz w:val="28"/>
                <w:szCs w:val="28"/>
              </w:rPr>
              <w:t>响应文件的有效</w:t>
            </w:r>
            <w:r>
              <w:rPr>
                <w:rFonts w:hint="eastAsia" w:ascii="仿宋" w:hAnsi="仿宋" w:eastAsia="仿宋" w:cs="仿宋"/>
                <w:spacing w:val="25"/>
                <w:kern w:val="2"/>
                <w:sz w:val="28"/>
                <w:szCs w:val="28"/>
              </w:rPr>
              <w:t xml:space="preserve"> </w:t>
            </w:r>
            <w:r>
              <w:rPr>
                <w:rFonts w:hint="eastAsia" w:ascii="仿宋" w:hAnsi="仿宋" w:eastAsia="仿宋" w:cs="仿宋"/>
                <w:spacing w:val="-2"/>
                <w:kern w:val="2"/>
                <w:sz w:val="28"/>
                <w:szCs w:val="28"/>
              </w:rPr>
              <w:t>性和完整性</w:t>
            </w:r>
          </w:p>
        </w:tc>
        <w:tc>
          <w:tcPr>
            <w:tcW w:w="5080" w:type="dxa"/>
            <w:tcBorders>
              <w:top w:val="single" w:color="000000" w:sz="4" w:space="0"/>
              <w:left w:val="single" w:color="000000" w:sz="4" w:space="0"/>
              <w:bottom w:val="single" w:color="000000" w:sz="4" w:space="0"/>
              <w:right w:val="single" w:color="000000" w:sz="4" w:space="0"/>
            </w:tcBorders>
          </w:tcPr>
          <w:p w14:paraId="2C485B5A">
            <w:pPr>
              <w:pStyle w:val="39"/>
              <w:keepNext w:val="0"/>
              <w:keepLines w:val="0"/>
              <w:suppressLineNumbers w:val="0"/>
              <w:spacing w:before="233" w:beforeAutospacing="0" w:afterAutospacing="0" w:line="240" w:lineRule="auto"/>
              <w:ind w:left="1135" w:right="150" w:hanging="980"/>
              <w:jc w:val="left"/>
              <w:rPr>
                <w:rFonts w:hint="eastAsia" w:ascii="仿宋" w:hAnsi="仿宋" w:eastAsia="仿宋" w:cs="仿宋"/>
                <w:kern w:val="2"/>
                <w:sz w:val="28"/>
                <w:szCs w:val="28"/>
              </w:rPr>
            </w:pPr>
            <w:r>
              <w:rPr>
                <w:rFonts w:hint="eastAsia" w:ascii="仿宋" w:hAnsi="仿宋" w:eastAsia="仿宋" w:cs="仿宋"/>
                <w:spacing w:val="-2"/>
                <w:kern w:val="2"/>
                <w:sz w:val="28"/>
                <w:szCs w:val="28"/>
              </w:rPr>
              <w:t>是否符合竞争性磋商文件的式样和签署</w:t>
            </w:r>
            <w:r>
              <w:rPr>
                <w:rFonts w:hint="eastAsia" w:ascii="仿宋" w:hAnsi="仿宋" w:eastAsia="仿宋" w:cs="仿宋"/>
                <w:spacing w:val="29"/>
                <w:kern w:val="2"/>
                <w:sz w:val="28"/>
                <w:szCs w:val="28"/>
              </w:rPr>
              <w:t xml:space="preserve"> </w:t>
            </w:r>
            <w:r>
              <w:rPr>
                <w:rFonts w:hint="eastAsia" w:ascii="仿宋" w:hAnsi="仿宋" w:eastAsia="仿宋" w:cs="仿宋"/>
                <w:spacing w:val="-2"/>
                <w:kern w:val="2"/>
                <w:sz w:val="28"/>
                <w:szCs w:val="28"/>
              </w:rPr>
              <w:t>要求且内容完整无缺漏</w:t>
            </w:r>
          </w:p>
        </w:tc>
        <w:tc>
          <w:tcPr>
            <w:tcW w:w="829" w:type="dxa"/>
            <w:tcBorders>
              <w:top w:val="single" w:color="000000" w:sz="4" w:space="0"/>
              <w:left w:val="single" w:color="000000" w:sz="4" w:space="0"/>
              <w:bottom w:val="single" w:color="000000" w:sz="4" w:space="0"/>
              <w:right w:val="single" w:color="000000" w:sz="4" w:space="0"/>
            </w:tcBorders>
          </w:tcPr>
          <w:p w14:paraId="4E40A2B5">
            <w:pPr>
              <w:keepNext w:val="0"/>
              <w:keepLines w:val="0"/>
              <w:suppressLineNumbers w:val="0"/>
              <w:spacing w:before="0" w:beforeAutospacing="0" w:afterAutospacing="0"/>
              <w:ind w:left="0" w:right="0"/>
              <w:rPr>
                <w:rFonts w:hint="eastAsia"/>
                <w:kern w:val="2"/>
              </w:rPr>
            </w:pPr>
          </w:p>
        </w:tc>
        <w:tc>
          <w:tcPr>
            <w:tcW w:w="761" w:type="dxa"/>
            <w:tcBorders>
              <w:top w:val="single" w:color="000000" w:sz="4" w:space="0"/>
              <w:left w:val="single" w:color="000000" w:sz="4" w:space="0"/>
              <w:bottom w:val="single" w:color="000000" w:sz="4" w:space="0"/>
              <w:right w:val="single" w:color="000000" w:sz="4" w:space="0"/>
            </w:tcBorders>
          </w:tcPr>
          <w:p w14:paraId="191370F1">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4C072581">
            <w:pPr>
              <w:keepNext w:val="0"/>
              <w:keepLines w:val="0"/>
              <w:suppressLineNumbers w:val="0"/>
              <w:spacing w:before="0" w:beforeAutospacing="0" w:afterAutospacing="0"/>
              <w:ind w:left="0" w:right="0"/>
              <w:rPr>
                <w:rFonts w:hint="eastAsia"/>
                <w:kern w:val="2"/>
              </w:rPr>
            </w:pPr>
          </w:p>
        </w:tc>
      </w:tr>
      <w:tr w14:paraId="2EF1C668">
        <w:tblPrEx>
          <w:tblCellMar>
            <w:top w:w="0" w:type="dxa"/>
            <w:left w:w="0" w:type="dxa"/>
            <w:bottom w:w="0" w:type="dxa"/>
            <w:right w:w="0" w:type="dxa"/>
          </w:tblCellMar>
        </w:tblPrEx>
        <w:trPr>
          <w:trHeight w:val="845" w:hRule="exact"/>
        </w:trPr>
        <w:tc>
          <w:tcPr>
            <w:tcW w:w="911" w:type="dxa"/>
            <w:tcBorders>
              <w:top w:val="single" w:color="000000" w:sz="4" w:space="0"/>
              <w:left w:val="single" w:color="000000" w:sz="4" w:space="0"/>
              <w:bottom w:val="single" w:color="000000" w:sz="4" w:space="0"/>
              <w:right w:val="single" w:color="000000" w:sz="4" w:space="0"/>
            </w:tcBorders>
          </w:tcPr>
          <w:p w14:paraId="61F86F08">
            <w:pPr>
              <w:pStyle w:val="39"/>
              <w:keepNext w:val="0"/>
              <w:keepLines w:val="0"/>
              <w:suppressLineNumbers w:val="0"/>
              <w:spacing w:before="192" w:beforeAutospacing="0" w:afterAutospacing="0" w:line="240" w:lineRule="auto"/>
              <w:ind w:left="0" w:right="0"/>
              <w:jc w:val="center"/>
              <w:rPr>
                <w:rFonts w:hint="eastAsia" w:ascii="仿宋" w:hAnsi="仿宋" w:eastAsia="仿宋" w:cs="仿宋"/>
                <w:kern w:val="2"/>
                <w:sz w:val="28"/>
                <w:szCs w:val="28"/>
              </w:rPr>
            </w:pPr>
            <w:r>
              <w:rPr>
                <w:rFonts w:hint="eastAsia" w:ascii="仿宋"/>
                <w:kern w:val="2"/>
                <w:sz w:val="28"/>
              </w:rPr>
              <w:t>4</w:t>
            </w:r>
          </w:p>
        </w:tc>
        <w:tc>
          <w:tcPr>
            <w:tcW w:w="2270" w:type="dxa"/>
            <w:tcBorders>
              <w:top w:val="single" w:color="000000" w:sz="4" w:space="0"/>
              <w:left w:val="single" w:color="000000" w:sz="4" w:space="0"/>
              <w:bottom w:val="single" w:color="000000" w:sz="4" w:space="0"/>
              <w:right w:val="single" w:color="000000" w:sz="4" w:space="0"/>
            </w:tcBorders>
          </w:tcPr>
          <w:p w14:paraId="68916A58">
            <w:pPr>
              <w:pStyle w:val="39"/>
              <w:keepNext w:val="0"/>
              <w:keepLines w:val="0"/>
              <w:suppressLineNumbers w:val="0"/>
              <w:spacing w:before="47" w:beforeAutospacing="0" w:afterAutospacing="0" w:line="362" w:lineRule="exact"/>
              <w:ind w:left="990" w:right="146" w:hanging="840"/>
              <w:jc w:val="left"/>
              <w:rPr>
                <w:rFonts w:hint="eastAsia" w:ascii="仿宋" w:hAnsi="仿宋" w:eastAsia="仿宋" w:cs="仿宋"/>
                <w:kern w:val="2"/>
                <w:sz w:val="28"/>
                <w:szCs w:val="28"/>
              </w:rPr>
            </w:pPr>
            <w:r>
              <w:rPr>
                <w:rFonts w:hint="eastAsia" w:ascii="仿宋" w:hAnsi="仿宋" w:eastAsia="仿宋" w:cs="仿宋"/>
                <w:spacing w:val="-2"/>
                <w:kern w:val="2"/>
                <w:sz w:val="28"/>
                <w:szCs w:val="28"/>
              </w:rPr>
              <w:t>竞争性磋商有效</w:t>
            </w:r>
            <w:r>
              <w:rPr>
                <w:rFonts w:hint="eastAsia" w:ascii="仿宋" w:hAnsi="仿宋" w:eastAsia="仿宋" w:cs="仿宋"/>
                <w:spacing w:val="25"/>
                <w:kern w:val="2"/>
                <w:sz w:val="28"/>
                <w:szCs w:val="28"/>
              </w:rPr>
              <w:t xml:space="preserve"> </w:t>
            </w:r>
            <w:r>
              <w:rPr>
                <w:rFonts w:hint="eastAsia" w:ascii="仿宋" w:hAnsi="仿宋" w:eastAsia="仿宋" w:cs="仿宋"/>
                <w:kern w:val="2"/>
                <w:sz w:val="28"/>
                <w:szCs w:val="28"/>
              </w:rPr>
              <w:t>期</w:t>
            </w:r>
          </w:p>
        </w:tc>
        <w:tc>
          <w:tcPr>
            <w:tcW w:w="5080" w:type="dxa"/>
            <w:tcBorders>
              <w:top w:val="single" w:color="000000" w:sz="4" w:space="0"/>
              <w:left w:val="single" w:color="000000" w:sz="4" w:space="0"/>
              <w:bottom w:val="single" w:color="000000" w:sz="4" w:space="0"/>
              <w:right w:val="single" w:color="000000" w:sz="4" w:space="0"/>
            </w:tcBorders>
          </w:tcPr>
          <w:p w14:paraId="46DE24CF">
            <w:pPr>
              <w:pStyle w:val="39"/>
              <w:keepNext w:val="0"/>
              <w:keepLines w:val="0"/>
              <w:suppressLineNumbers w:val="0"/>
              <w:spacing w:before="47" w:beforeAutospacing="0" w:afterAutospacing="0" w:line="362" w:lineRule="exact"/>
              <w:ind w:left="2255" w:right="117" w:hanging="2136"/>
              <w:jc w:val="left"/>
              <w:rPr>
                <w:rFonts w:hint="eastAsia" w:ascii="仿宋" w:hAnsi="仿宋" w:eastAsia="仿宋" w:cs="仿宋"/>
                <w:kern w:val="2"/>
                <w:sz w:val="28"/>
                <w:szCs w:val="28"/>
              </w:rPr>
            </w:pPr>
            <w:r>
              <w:rPr>
                <w:rFonts w:hint="eastAsia" w:ascii="仿宋" w:hAnsi="仿宋" w:eastAsia="仿宋" w:cs="仿宋"/>
                <w:spacing w:val="-2"/>
                <w:kern w:val="2"/>
                <w:sz w:val="28"/>
                <w:szCs w:val="28"/>
              </w:rPr>
              <w:t>是否满足竞争性磋商文件要求（60</w:t>
            </w:r>
            <w:r>
              <w:rPr>
                <w:rFonts w:hint="eastAsia" w:ascii="仿宋" w:hAnsi="仿宋" w:eastAsia="仿宋" w:cs="仿宋"/>
                <w:spacing w:val="-72"/>
                <w:kern w:val="2"/>
                <w:sz w:val="28"/>
                <w:szCs w:val="28"/>
              </w:rPr>
              <w:t xml:space="preserve"> </w:t>
            </w:r>
            <w:r>
              <w:rPr>
                <w:rFonts w:hint="eastAsia" w:ascii="仿宋" w:hAnsi="仿宋" w:eastAsia="仿宋" w:cs="仿宋"/>
                <w:spacing w:val="-1"/>
                <w:kern w:val="2"/>
                <w:sz w:val="28"/>
                <w:szCs w:val="28"/>
              </w:rPr>
              <w:t>日历</w:t>
            </w:r>
            <w:r>
              <w:rPr>
                <w:rFonts w:hint="eastAsia" w:ascii="仿宋" w:hAnsi="仿宋" w:eastAsia="仿宋" w:cs="仿宋"/>
                <w:spacing w:val="21"/>
                <w:kern w:val="2"/>
                <w:sz w:val="28"/>
                <w:szCs w:val="28"/>
              </w:rPr>
              <w:t xml:space="preserve"> </w:t>
            </w:r>
            <w:r>
              <w:rPr>
                <w:rFonts w:hint="eastAsia" w:ascii="仿宋" w:hAnsi="仿宋" w:eastAsia="仿宋" w:cs="仿宋"/>
                <w:spacing w:val="-1"/>
                <w:kern w:val="2"/>
                <w:sz w:val="28"/>
                <w:szCs w:val="28"/>
              </w:rPr>
              <w:t>天）</w:t>
            </w:r>
          </w:p>
        </w:tc>
        <w:tc>
          <w:tcPr>
            <w:tcW w:w="829" w:type="dxa"/>
            <w:tcBorders>
              <w:top w:val="single" w:color="000000" w:sz="4" w:space="0"/>
              <w:left w:val="single" w:color="000000" w:sz="4" w:space="0"/>
              <w:bottom w:val="single" w:color="000000" w:sz="4" w:space="0"/>
              <w:right w:val="single" w:color="000000" w:sz="4" w:space="0"/>
            </w:tcBorders>
          </w:tcPr>
          <w:p w14:paraId="08DCB7F9">
            <w:pPr>
              <w:keepNext w:val="0"/>
              <w:keepLines w:val="0"/>
              <w:suppressLineNumbers w:val="0"/>
              <w:spacing w:before="0" w:beforeAutospacing="0" w:afterAutospacing="0"/>
              <w:ind w:left="0" w:right="0"/>
              <w:rPr>
                <w:rFonts w:hint="eastAsia"/>
                <w:kern w:val="2"/>
              </w:rPr>
            </w:pPr>
          </w:p>
        </w:tc>
        <w:tc>
          <w:tcPr>
            <w:tcW w:w="761" w:type="dxa"/>
            <w:tcBorders>
              <w:top w:val="single" w:color="000000" w:sz="4" w:space="0"/>
              <w:left w:val="single" w:color="000000" w:sz="4" w:space="0"/>
              <w:bottom w:val="single" w:color="000000" w:sz="4" w:space="0"/>
              <w:right w:val="single" w:color="000000" w:sz="4" w:space="0"/>
            </w:tcBorders>
          </w:tcPr>
          <w:p w14:paraId="12AB759C">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12EA4DA9">
            <w:pPr>
              <w:keepNext w:val="0"/>
              <w:keepLines w:val="0"/>
              <w:suppressLineNumbers w:val="0"/>
              <w:spacing w:before="0" w:beforeAutospacing="0" w:afterAutospacing="0"/>
              <w:ind w:left="0" w:right="0"/>
              <w:rPr>
                <w:rFonts w:hint="eastAsia"/>
                <w:kern w:val="2"/>
              </w:rPr>
            </w:pPr>
          </w:p>
        </w:tc>
      </w:tr>
      <w:tr w14:paraId="03D3D8D0">
        <w:tblPrEx>
          <w:tblCellMar>
            <w:top w:w="0" w:type="dxa"/>
            <w:left w:w="0" w:type="dxa"/>
            <w:bottom w:w="0" w:type="dxa"/>
            <w:right w:w="0" w:type="dxa"/>
          </w:tblCellMar>
        </w:tblPrEx>
        <w:trPr>
          <w:trHeight w:val="760" w:hRule="exact"/>
        </w:trPr>
        <w:tc>
          <w:tcPr>
            <w:tcW w:w="911" w:type="dxa"/>
            <w:tcBorders>
              <w:top w:val="single" w:color="000000" w:sz="4" w:space="0"/>
              <w:left w:val="single" w:color="000000" w:sz="4" w:space="0"/>
              <w:bottom w:val="single" w:color="000000" w:sz="4" w:space="0"/>
              <w:right w:val="single" w:color="000000" w:sz="4" w:space="0"/>
            </w:tcBorders>
          </w:tcPr>
          <w:p w14:paraId="41622E5D">
            <w:pPr>
              <w:pStyle w:val="39"/>
              <w:keepNext w:val="0"/>
              <w:keepLines w:val="0"/>
              <w:suppressLineNumbers w:val="0"/>
              <w:spacing w:before="148" w:beforeAutospacing="0" w:afterAutospacing="0" w:line="240" w:lineRule="auto"/>
              <w:ind w:left="0" w:right="0"/>
              <w:jc w:val="center"/>
              <w:rPr>
                <w:rFonts w:hint="eastAsia" w:ascii="仿宋" w:hAnsi="仿宋" w:eastAsia="仿宋" w:cs="仿宋"/>
                <w:kern w:val="2"/>
                <w:sz w:val="28"/>
                <w:szCs w:val="28"/>
              </w:rPr>
            </w:pPr>
            <w:r>
              <w:rPr>
                <w:rFonts w:hint="eastAsia" w:ascii="仿宋"/>
                <w:kern w:val="2"/>
                <w:sz w:val="28"/>
              </w:rPr>
              <w:t>5</w:t>
            </w:r>
          </w:p>
        </w:tc>
        <w:tc>
          <w:tcPr>
            <w:tcW w:w="2270" w:type="dxa"/>
            <w:tcBorders>
              <w:top w:val="single" w:color="000000" w:sz="4" w:space="0"/>
              <w:left w:val="single" w:color="000000" w:sz="4" w:space="0"/>
              <w:bottom w:val="single" w:color="000000" w:sz="4" w:space="0"/>
              <w:right w:val="single" w:color="000000" w:sz="4" w:space="0"/>
            </w:tcBorders>
          </w:tcPr>
          <w:p w14:paraId="248DD8AF">
            <w:pPr>
              <w:pStyle w:val="39"/>
              <w:keepNext w:val="0"/>
              <w:keepLines w:val="0"/>
              <w:suppressLineNumbers w:val="0"/>
              <w:spacing w:before="148" w:beforeAutospacing="0" w:afterAutospacing="0" w:line="240" w:lineRule="auto"/>
              <w:ind w:left="289" w:right="0"/>
              <w:jc w:val="center"/>
              <w:rPr>
                <w:rFonts w:hint="eastAsia" w:ascii="仿宋" w:hAnsi="仿宋" w:eastAsia="仿宋" w:cs="仿宋"/>
                <w:kern w:val="2"/>
                <w:sz w:val="28"/>
                <w:szCs w:val="28"/>
                <w:lang w:eastAsia="zh-CN"/>
              </w:rPr>
            </w:pPr>
            <w:r>
              <w:rPr>
                <w:rFonts w:hint="eastAsia" w:ascii="仿宋" w:hAnsi="仿宋" w:eastAsia="仿宋" w:cs="仿宋"/>
                <w:spacing w:val="-2"/>
                <w:kern w:val="2"/>
                <w:sz w:val="28"/>
                <w:szCs w:val="28"/>
                <w:lang w:eastAsia="zh-CN"/>
              </w:rPr>
              <w:t>质保期</w:t>
            </w:r>
          </w:p>
        </w:tc>
        <w:tc>
          <w:tcPr>
            <w:tcW w:w="5080" w:type="dxa"/>
            <w:tcBorders>
              <w:top w:val="single" w:color="000000" w:sz="4" w:space="0"/>
              <w:left w:val="single" w:color="000000" w:sz="4" w:space="0"/>
              <w:bottom w:val="single" w:color="000000" w:sz="4" w:space="0"/>
              <w:right w:val="single" w:color="000000" w:sz="4" w:space="0"/>
            </w:tcBorders>
          </w:tcPr>
          <w:p w14:paraId="36CDF4D7">
            <w:pPr>
              <w:pStyle w:val="39"/>
              <w:keepNext w:val="0"/>
              <w:keepLines w:val="0"/>
              <w:suppressLineNumbers w:val="0"/>
              <w:spacing w:before="148" w:beforeAutospacing="0" w:afterAutospacing="0" w:line="240" w:lineRule="auto"/>
              <w:ind w:left="935" w:right="0"/>
              <w:jc w:val="left"/>
              <w:rPr>
                <w:rFonts w:hint="eastAsia" w:ascii="仿宋" w:hAnsi="仿宋" w:eastAsia="仿宋" w:cs="仿宋"/>
                <w:kern w:val="2"/>
                <w:sz w:val="28"/>
                <w:szCs w:val="28"/>
              </w:rPr>
            </w:pPr>
            <w:r>
              <w:rPr>
                <w:rFonts w:hint="eastAsia" w:ascii="仿宋" w:hAnsi="仿宋" w:eastAsia="仿宋" w:cs="仿宋"/>
                <w:spacing w:val="-2"/>
                <w:kern w:val="2"/>
                <w:sz w:val="28"/>
                <w:szCs w:val="28"/>
              </w:rPr>
              <w:t>是否符合竞争性磋商文件要求</w:t>
            </w:r>
          </w:p>
        </w:tc>
        <w:tc>
          <w:tcPr>
            <w:tcW w:w="829" w:type="dxa"/>
            <w:tcBorders>
              <w:top w:val="single" w:color="000000" w:sz="4" w:space="0"/>
              <w:left w:val="single" w:color="000000" w:sz="4" w:space="0"/>
              <w:bottom w:val="single" w:color="000000" w:sz="4" w:space="0"/>
              <w:right w:val="single" w:color="000000" w:sz="4" w:space="0"/>
            </w:tcBorders>
          </w:tcPr>
          <w:p w14:paraId="4969EF2A">
            <w:pPr>
              <w:keepNext w:val="0"/>
              <w:keepLines w:val="0"/>
              <w:suppressLineNumbers w:val="0"/>
              <w:spacing w:before="0" w:beforeAutospacing="0" w:afterAutospacing="0"/>
              <w:ind w:left="0" w:right="0"/>
              <w:rPr>
                <w:rFonts w:hint="eastAsia"/>
                <w:kern w:val="2"/>
              </w:rPr>
            </w:pPr>
          </w:p>
        </w:tc>
        <w:tc>
          <w:tcPr>
            <w:tcW w:w="761" w:type="dxa"/>
            <w:tcBorders>
              <w:top w:val="single" w:color="000000" w:sz="4" w:space="0"/>
              <w:left w:val="single" w:color="000000" w:sz="4" w:space="0"/>
              <w:bottom w:val="single" w:color="000000" w:sz="4" w:space="0"/>
              <w:right w:val="single" w:color="000000" w:sz="4" w:space="0"/>
            </w:tcBorders>
          </w:tcPr>
          <w:p w14:paraId="3F0ACAFD">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329F22A1">
            <w:pPr>
              <w:keepNext w:val="0"/>
              <w:keepLines w:val="0"/>
              <w:suppressLineNumbers w:val="0"/>
              <w:spacing w:before="0" w:beforeAutospacing="0" w:afterAutospacing="0"/>
              <w:ind w:left="0" w:right="0"/>
              <w:rPr>
                <w:rFonts w:hint="eastAsia"/>
                <w:kern w:val="2"/>
              </w:rPr>
            </w:pPr>
          </w:p>
        </w:tc>
      </w:tr>
      <w:tr w14:paraId="3306903F">
        <w:tblPrEx>
          <w:tblCellMar>
            <w:top w:w="0" w:type="dxa"/>
            <w:left w:w="0" w:type="dxa"/>
            <w:bottom w:w="0" w:type="dxa"/>
            <w:right w:w="0" w:type="dxa"/>
          </w:tblCellMar>
        </w:tblPrEx>
        <w:trPr>
          <w:trHeight w:val="1150" w:hRule="exact"/>
        </w:trPr>
        <w:tc>
          <w:tcPr>
            <w:tcW w:w="911" w:type="dxa"/>
            <w:tcBorders>
              <w:top w:val="single" w:color="000000" w:sz="4" w:space="0"/>
              <w:left w:val="single" w:color="000000" w:sz="4" w:space="0"/>
              <w:bottom w:val="single" w:color="000000" w:sz="4" w:space="0"/>
              <w:right w:val="single" w:color="000000" w:sz="4" w:space="0"/>
            </w:tcBorders>
          </w:tcPr>
          <w:p w14:paraId="21A752C5">
            <w:pPr>
              <w:pStyle w:val="39"/>
              <w:keepNext w:val="0"/>
              <w:keepLines w:val="0"/>
              <w:suppressLineNumbers w:val="0"/>
              <w:spacing w:before="4" w:beforeAutospacing="0" w:afterAutospacing="0" w:line="240" w:lineRule="auto"/>
              <w:ind w:left="0" w:right="0"/>
              <w:jc w:val="left"/>
              <w:rPr>
                <w:rFonts w:hint="eastAsia" w:ascii="仿宋" w:hAnsi="仿宋" w:eastAsia="仿宋" w:cs="仿宋"/>
                <w:kern w:val="2"/>
                <w:sz w:val="26"/>
                <w:szCs w:val="26"/>
              </w:rPr>
            </w:pPr>
          </w:p>
          <w:p w14:paraId="5C9A0ADB">
            <w:pPr>
              <w:pStyle w:val="39"/>
              <w:keepNext w:val="0"/>
              <w:keepLines w:val="0"/>
              <w:suppressLineNumbers w:val="0"/>
              <w:spacing w:before="0" w:beforeAutospacing="0" w:afterAutospacing="0" w:line="240" w:lineRule="auto"/>
              <w:ind w:left="0" w:right="0"/>
              <w:jc w:val="center"/>
              <w:rPr>
                <w:rFonts w:hint="eastAsia" w:ascii="仿宋" w:hAnsi="仿宋" w:eastAsia="仿宋" w:cs="仿宋"/>
                <w:kern w:val="2"/>
                <w:sz w:val="28"/>
                <w:szCs w:val="28"/>
              </w:rPr>
            </w:pPr>
            <w:r>
              <w:rPr>
                <w:rFonts w:hint="eastAsia" w:ascii="仿宋"/>
                <w:kern w:val="2"/>
                <w:sz w:val="28"/>
              </w:rPr>
              <w:t>6</w:t>
            </w:r>
          </w:p>
        </w:tc>
        <w:tc>
          <w:tcPr>
            <w:tcW w:w="2270" w:type="dxa"/>
            <w:tcBorders>
              <w:top w:val="single" w:color="000000" w:sz="4" w:space="0"/>
              <w:left w:val="single" w:color="000000" w:sz="4" w:space="0"/>
              <w:bottom w:val="single" w:color="000000" w:sz="4" w:space="0"/>
              <w:right w:val="single" w:color="000000" w:sz="4" w:space="0"/>
            </w:tcBorders>
          </w:tcPr>
          <w:p w14:paraId="7638D0E0">
            <w:pPr>
              <w:pStyle w:val="39"/>
              <w:keepNext w:val="0"/>
              <w:keepLines w:val="0"/>
              <w:suppressLineNumbers w:val="0"/>
              <w:spacing w:before="4" w:beforeAutospacing="0" w:afterAutospacing="0" w:line="240" w:lineRule="auto"/>
              <w:ind w:left="0" w:right="0"/>
              <w:jc w:val="left"/>
              <w:rPr>
                <w:rFonts w:hint="eastAsia" w:ascii="仿宋" w:hAnsi="仿宋" w:eastAsia="仿宋" w:cs="仿宋"/>
                <w:kern w:val="2"/>
                <w:sz w:val="26"/>
                <w:szCs w:val="26"/>
              </w:rPr>
            </w:pPr>
          </w:p>
          <w:p w14:paraId="1F5EB9FC">
            <w:pPr>
              <w:pStyle w:val="39"/>
              <w:keepNext w:val="0"/>
              <w:keepLines w:val="0"/>
              <w:suppressLineNumbers w:val="0"/>
              <w:spacing w:before="0" w:beforeAutospacing="0" w:afterAutospacing="0" w:line="240" w:lineRule="auto"/>
              <w:ind w:left="0" w:right="0"/>
              <w:jc w:val="center"/>
              <w:rPr>
                <w:rFonts w:hint="eastAsia" w:ascii="仿宋" w:hAnsi="仿宋" w:eastAsia="仿宋" w:cs="仿宋"/>
                <w:kern w:val="2"/>
                <w:sz w:val="28"/>
                <w:szCs w:val="28"/>
              </w:rPr>
            </w:pPr>
            <w:r>
              <w:rPr>
                <w:rFonts w:hint="eastAsia" w:ascii="仿宋" w:hAnsi="仿宋" w:eastAsia="仿宋" w:cs="仿宋"/>
                <w:spacing w:val="-1"/>
                <w:kern w:val="2"/>
                <w:sz w:val="28"/>
                <w:szCs w:val="28"/>
              </w:rPr>
              <w:t>报价</w:t>
            </w:r>
          </w:p>
        </w:tc>
        <w:tc>
          <w:tcPr>
            <w:tcW w:w="5080" w:type="dxa"/>
            <w:tcBorders>
              <w:top w:val="single" w:color="000000" w:sz="4" w:space="0"/>
              <w:left w:val="single" w:color="000000" w:sz="4" w:space="0"/>
              <w:bottom w:val="single" w:color="000000" w:sz="4" w:space="0"/>
              <w:right w:val="single" w:color="000000" w:sz="4" w:space="0"/>
            </w:tcBorders>
          </w:tcPr>
          <w:p w14:paraId="79B47608">
            <w:pPr>
              <w:pStyle w:val="39"/>
              <w:keepNext w:val="0"/>
              <w:keepLines w:val="0"/>
              <w:suppressLineNumbers w:val="0"/>
              <w:spacing w:before="161" w:beforeAutospacing="0" w:afterAutospacing="0" w:line="366" w:lineRule="exact"/>
              <w:ind w:left="0" w:right="1"/>
              <w:jc w:val="center"/>
              <w:rPr>
                <w:rFonts w:hint="eastAsia" w:ascii="仿宋" w:hAnsi="仿宋" w:eastAsia="仿宋" w:cs="仿宋"/>
                <w:kern w:val="2"/>
                <w:sz w:val="28"/>
                <w:szCs w:val="28"/>
              </w:rPr>
            </w:pPr>
            <w:r>
              <w:rPr>
                <w:rFonts w:hint="eastAsia" w:ascii="仿宋" w:hAnsi="仿宋" w:eastAsia="仿宋" w:cs="仿宋"/>
                <w:spacing w:val="-2"/>
                <w:kern w:val="2"/>
                <w:sz w:val="28"/>
                <w:szCs w:val="28"/>
              </w:rPr>
              <w:t>报价是否满足磋商文件要求</w:t>
            </w:r>
          </w:p>
          <w:p w14:paraId="0057CE82">
            <w:pPr>
              <w:pStyle w:val="39"/>
              <w:keepNext w:val="0"/>
              <w:keepLines w:val="0"/>
              <w:suppressLineNumbers w:val="0"/>
              <w:spacing w:before="0" w:beforeAutospacing="0" w:afterAutospacing="0" w:line="366" w:lineRule="exact"/>
              <w:ind w:left="0" w:right="136"/>
              <w:jc w:val="center"/>
              <w:rPr>
                <w:rFonts w:hint="eastAsia" w:ascii="仿宋" w:hAnsi="仿宋" w:eastAsia="仿宋" w:cs="仿宋"/>
                <w:kern w:val="2"/>
                <w:sz w:val="28"/>
                <w:szCs w:val="28"/>
                <w:lang w:eastAsia="zh-CN"/>
              </w:rPr>
            </w:pPr>
            <w:r>
              <w:rPr>
                <w:rFonts w:hint="eastAsia" w:ascii="仿宋" w:hAnsi="仿宋" w:eastAsia="仿宋" w:cs="仿宋"/>
                <w:spacing w:val="-4"/>
                <w:kern w:val="2"/>
                <w:sz w:val="28"/>
                <w:szCs w:val="28"/>
              </w:rPr>
              <w:t>（报价有效、不漏项、不超出采购预算</w:t>
            </w:r>
            <w:r>
              <w:rPr>
                <w:rFonts w:hint="eastAsia" w:ascii="仿宋" w:hAnsi="仿宋" w:eastAsia="仿宋" w:cs="仿宋"/>
                <w:spacing w:val="-4"/>
                <w:kern w:val="2"/>
                <w:sz w:val="28"/>
                <w:szCs w:val="28"/>
                <w:lang w:eastAsia="zh-CN"/>
              </w:rPr>
              <w:t>）</w:t>
            </w:r>
          </w:p>
        </w:tc>
        <w:tc>
          <w:tcPr>
            <w:tcW w:w="829" w:type="dxa"/>
            <w:tcBorders>
              <w:top w:val="single" w:color="000000" w:sz="4" w:space="0"/>
              <w:left w:val="single" w:color="000000" w:sz="4" w:space="0"/>
              <w:bottom w:val="single" w:color="000000" w:sz="4" w:space="0"/>
              <w:right w:val="single" w:color="000000" w:sz="4" w:space="0"/>
            </w:tcBorders>
          </w:tcPr>
          <w:p w14:paraId="67C54191">
            <w:pPr>
              <w:pStyle w:val="39"/>
              <w:keepNext w:val="0"/>
              <w:keepLines w:val="0"/>
              <w:suppressLineNumbers w:val="0"/>
              <w:spacing w:before="3" w:beforeAutospacing="0" w:afterAutospacing="0" w:line="240" w:lineRule="auto"/>
              <w:ind w:left="0" w:right="0"/>
              <w:jc w:val="left"/>
              <w:rPr>
                <w:rFonts w:hint="eastAsia" w:ascii="仿宋" w:hAnsi="仿宋" w:eastAsia="仿宋" w:cs="仿宋"/>
                <w:kern w:val="2"/>
                <w:sz w:val="40"/>
                <w:szCs w:val="40"/>
              </w:rPr>
            </w:pPr>
          </w:p>
          <w:p w14:paraId="3CA59DD4">
            <w:pPr>
              <w:pStyle w:val="39"/>
              <w:keepNext w:val="0"/>
              <w:keepLines w:val="0"/>
              <w:suppressLineNumbers w:val="0"/>
              <w:spacing w:before="0" w:beforeAutospacing="0" w:afterAutospacing="0" w:line="240" w:lineRule="auto"/>
              <w:ind w:left="-254" w:right="0"/>
              <w:jc w:val="left"/>
              <w:rPr>
                <w:rFonts w:hint="eastAsia" w:ascii="仿宋" w:hAnsi="仿宋" w:eastAsia="仿宋" w:cs="仿宋"/>
                <w:kern w:val="2"/>
                <w:sz w:val="28"/>
                <w:szCs w:val="28"/>
              </w:rPr>
            </w:pPr>
            <w:r>
              <w:rPr>
                <w:rFonts w:hint="eastAsia" w:ascii="仿宋" w:hAnsi="仿宋" w:eastAsia="仿宋" w:cs="仿宋"/>
                <w:kern w:val="2"/>
                <w:sz w:val="28"/>
                <w:szCs w:val="28"/>
              </w:rPr>
              <w:t>）</w:t>
            </w:r>
          </w:p>
        </w:tc>
        <w:tc>
          <w:tcPr>
            <w:tcW w:w="761" w:type="dxa"/>
            <w:tcBorders>
              <w:top w:val="single" w:color="000000" w:sz="4" w:space="0"/>
              <w:left w:val="single" w:color="000000" w:sz="4" w:space="0"/>
              <w:bottom w:val="single" w:color="000000" w:sz="4" w:space="0"/>
              <w:right w:val="single" w:color="000000" w:sz="4" w:space="0"/>
            </w:tcBorders>
          </w:tcPr>
          <w:p w14:paraId="0499203E">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2D45387D">
            <w:pPr>
              <w:keepNext w:val="0"/>
              <w:keepLines w:val="0"/>
              <w:suppressLineNumbers w:val="0"/>
              <w:spacing w:before="0" w:beforeAutospacing="0" w:afterAutospacing="0"/>
              <w:ind w:left="0" w:right="0"/>
              <w:rPr>
                <w:rFonts w:hint="eastAsia"/>
                <w:kern w:val="2"/>
              </w:rPr>
            </w:pPr>
          </w:p>
        </w:tc>
      </w:tr>
      <w:tr w14:paraId="64F68265">
        <w:tblPrEx>
          <w:tblCellMar>
            <w:top w:w="0" w:type="dxa"/>
            <w:left w:w="0" w:type="dxa"/>
            <w:bottom w:w="0" w:type="dxa"/>
            <w:right w:w="0"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Pr>
          <w:p w14:paraId="69E464CF">
            <w:pPr>
              <w:pStyle w:val="39"/>
              <w:keepNext w:val="0"/>
              <w:keepLines w:val="0"/>
              <w:suppressLineNumbers w:val="0"/>
              <w:spacing w:before="108" w:beforeAutospacing="0" w:afterAutospacing="0" w:line="240" w:lineRule="auto"/>
              <w:ind w:left="0" w:right="0"/>
              <w:jc w:val="center"/>
              <w:rPr>
                <w:rFonts w:hint="eastAsia" w:ascii="仿宋" w:hAnsi="仿宋" w:eastAsia="仿宋" w:cs="仿宋"/>
                <w:kern w:val="2"/>
                <w:sz w:val="28"/>
                <w:szCs w:val="28"/>
              </w:rPr>
            </w:pPr>
            <w:r>
              <w:rPr>
                <w:rFonts w:hint="eastAsia" w:ascii="仿宋"/>
                <w:kern w:val="2"/>
                <w:sz w:val="28"/>
              </w:rPr>
              <w:t>7</w:t>
            </w:r>
          </w:p>
        </w:tc>
        <w:tc>
          <w:tcPr>
            <w:tcW w:w="2270" w:type="dxa"/>
            <w:tcBorders>
              <w:top w:val="single" w:color="000000" w:sz="4" w:space="0"/>
              <w:left w:val="single" w:color="000000" w:sz="4" w:space="0"/>
              <w:bottom w:val="single" w:color="000000" w:sz="4" w:space="0"/>
              <w:right w:val="single" w:color="000000" w:sz="4" w:space="0"/>
            </w:tcBorders>
          </w:tcPr>
          <w:p w14:paraId="25A4B5A0">
            <w:pPr>
              <w:pStyle w:val="39"/>
              <w:keepNext w:val="0"/>
              <w:keepLines w:val="0"/>
              <w:suppressLineNumbers w:val="0"/>
              <w:spacing w:before="108" w:beforeAutospacing="0" w:afterAutospacing="0" w:line="240" w:lineRule="auto"/>
              <w:ind w:left="0" w:right="0"/>
              <w:jc w:val="center"/>
              <w:rPr>
                <w:rFonts w:hint="eastAsia" w:ascii="仿宋" w:hAnsi="仿宋" w:eastAsia="仿宋" w:cs="仿宋"/>
                <w:kern w:val="2"/>
                <w:sz w:val="28"/>
                <w:szCs w:val="28"/>
              </w:rPr>
            </w:pPr>
            <w:r>
              <w:rPr>
                <w:rFonts w:hint="eastAsia" w:ascii="仿宋" w:hAnsi="仿宋" w:eastAsia="仿宋" w:cs="仿宋"/>
                <w:spacing w:val="-1"/>
                <w:kern w:val="2"/>
                <w:sz w:val="28"/>
                <w:szCs w:val="28"/>
              </w:rPr>
              <w:t>其它</w:t>
            </w:r>
          </w:p>
        </w:tc>
        <w:tc>
          <w:tcPr>
            <w:tcW w:w="5080" w:type="dxa"/>
            <w:tcBorders>
              <w:top w:val="single" w:color="000000" w:sz="4" w:space="0"/>
              <w:left w:val="single" w:color="000000" w:sz="4" w:space="0"/>
              <w:bottom w:val="single" w:color="000000" w:sz="4" w:space="0"/>
              <w:right w:val="single" w:color="000000" w:sz="4" w:space="0"/>
            </w:tcBorders>
          </w:tcPr>
          <w:p w14:paraId="1518CCDE">
            <w:pPr>
              <w:pStyle w:val="39"/>
              <w:keepNext w:val="0"/>
              <w:keepLines w:val="0"/>
              <w:suppressLineNumbers w:val="0"/>
              <w:spacing w:before="108" w:beforeAutospacing="0" w:afterAutospacing="0" w:line="240" w:lineRule="auto"/>
              <w:ind w:left="995" w:right="0"/>
              <w:jc w:val="left"/>
              <w:rPr>
                <w:rFonts w:hint="eastAsia" w:ascii="仿宋" w:hAnsi="仿宋" w:eastAsia="仿宋" w:cs="仿宋"/>
                <w:kern w:val="2"/>
                <w:sz w:val="28"/>
                <w:szCs w:val="28"/>
              </w:rPr>
            </w:pPr>
            <w:r>
              <w:rPr>
                <w:rFonts w:hint="eastAsia" w:ascii="仿宋" w:hAnsi="仿宋" w:eastAsia="仿宋" w:cs="仿宋"/>
                <w:spacing w:val="-2"/>
                <w:kern w:val="2"/>
                <w:sz w:val="28"/>
                <w:szCs w:val="28"/>
              </w:rPr>
              <w:t>无其他无效投标认定条件</w:t>
            </w:r>
          </w:p>
        </w:tc>
        <w:tc>
          <w:tcPr>
            <w:tcW w:w="829" w:type="dxa"/>
            <w:tcBorders>
              <w:top w:val="single" w:color="000000" w:sz="4" w:space="0"/>
              <w:left w:val="single" w:color="000000" w:sz="4" w:space="0"/>
              <w:bottom w:val="single" w:color="000000" w:sz="4" w:space="0"/>
              <w:right w:val="single" w:color="000000" w:sz="4" w:space="0"/>
            </w:tcBorders>
          </w:tcPr>
          <w:p w14:paraId="22221938">
            <w:pPr>
              <w:keepNext w:val="0"/>
              <w:keepLines w:val="0"/>
              <w:suppressLineNumbers w:val="0"/>
              <w:spacing w:before="0" w:beforeAutospacing="0" w:afterAutospacing="0"/>
              <w:ind w:left="0" w:right="0"/>
              <w:rPr>
                <w:rFonts w:hint="eastAsia"/>
                <w:kern w:val="2"/>
              </w:rPr>
            </w:pPr>
          </w:p>
        </w:tc>
        <w:tc>
          <w:tcPr>
            <w:tcW w:w="761" w:type="dxa"/>
            <w:tcBorders>
              <w:top w:val="single" w:color="000000" w:sz="4" w:space="0"/>
              <w:left w:val="single" w:color="000000" w:sz="4" w:space="0"/>
              <w:bottom w:val="single" w:color="000000" w:sz="4" w:space="0"/>
              <w:right w:val="single" w:color="000000" w:sz="4" w:space="0"/>
            </w:tcBorders>
          </w:tcPr>
          <w:p w14:paraId="0C6670AA">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2235FF46">
            <w:pPr>
              <w:keepNext w:val="0"/>
              <w:keepLines w:val="0"/>
              <w:suppressLineNumbers w:val="0"/>
              <w:spacing w:before="0" w:beforeAutospacing="0" w:afterAutospacing="0"/>
              <w:ind w:left="0" w:right="0"/>
              <w:rPr>
                <w:rFonts w:hint="eastAsia"/>
                <w:kern w:val="2"/>
              </w:rPr>
            </w:pPr>
          </w:p>
        </w:tc>
      </w:tr>
      <w:tr w14:paraId="3188F950">
        <w:tblPrEx>
          <w:tblCellMar>
            <w:top w:w="0" w:type="dxa"/>
            <w:left w:w="0" w:type="dxa"/>
            <w:bottom w:w="0" w:type="dxa"/>
            <w:right w:w="0" w:type="dxa"/>
          </w:tblCellMar>
        </w:tblPrEx>
        <w:trPr>
          <w:trHeight w:val="770" w:hRule="exact"/>
        </w:trPr>
        <w:tc>
          <w:tcPr>
            <w:tcW w:w="8261" w:type="dxa"/>
            <w:gridSpan w:val="3"/>
            <w:tcBorders>
              <w:top w:val="single" w:color="000000" w:sz="4" w:space="0"/>
              <w:left w:val="single" w:color="000000" w:sz="4" w:space="0"/>
              <w:bottom w:val="single" w:color="000000" w:sz="4" w:space="0"/>
              <w:right w:val="single" w:color="000000" w:sz="4" w:space="0"/>
            </w:tcBorders>
          </w:tcPr>
          <w:p w14:paraId="6A269B76">
            <w:pPr>
              <w:pStyle w:val="39"/>
              <w:keepNext w:val="0"/>
              <w:keepLines w:val="0"/>
              <w:suppressLineNumbers w:val="0"/>
              <w:spacing w:before="153" w:beforeAutospacing="0" w:afterAutospacing="0" w:line="240" w:lineRule="auto"/>
              <w:ind w:left="1" w:right="0"/>
              <w:jc w:val="center"/>
              <w:rPr>
                <w:rFonts w:hint="eastAsia" w:ascii="仿宋" w:hAnsi="仿宋" w:eastAsia="仿宋" w:cs="仿宋"/>
                <w:kern w:val="2"/>
                <w:sz w:val="28"/>
                <w:szCs w:val="28"/>
              </w:rPr>
            </w:pPr>
            <w:r>
              <w:rPr>
                <w:rFonts w:hint="eastAsia" w:ascii="仿宋" w:hAnsi="仿宋" w:eastAsia="仿宋" w:cs="仿宋"/>
                <w:spacing w:val="-1"/>
                <w:kern w:val="2"/>
                <w:sz w:val="28"/>
                <w:szCs w:val="28"/>
              </w:rPr>
              <w:t>结论</w:t>
            </w:r>
          </w:p>
        </w:tc>
        <w:tc>
          <w:tcPr>
            <w:tcW w:w="829" w:type="dxa"/>
            <w:tcBorders>
              <w:top w:val="single" w:color="000000" w:sz="4" w:space="0"/>
              <w:left w:val="single" w:color="000000" w:sz="4" w:space="0"/>
              <w:bottom w:val="single" w:color="000000" w:sz="4" w:space="0"/>
              <w:right w:val="single" w:color="000000" w:sz="4" w:space="0"/>
            </w:tcBorders>
          </w:tcPr>
          <w:p w14:paraId="5D157C3E">
            <w:pPr>
              <w:keepNext w:val="0"/>
              <w:keepLines w:val="0"/>
              <w:suppressLineNumbers w:val="0"/>
              <w:spacing w:before="0" w:beforeAutospacing="0" w:afterAutospacing="0"/>
              <w:ind w:left="0" w:right="0"/>
              <w:rPr>
                <w:rFonts w:hint="eastAsia"/>
                <w:kern w:val="2"/>
              </w:rPr>
            </w:pPr>
          </w:p>
        </w:tc>
        <w:tc>
          <w:tcPr>
            <w:tcW w:w="761" w:type="dxa"/>
            <w:tcBorders>
              <w:top w:val="single" w:color="000000" w:sz="4" w:space="0"/>
              <w:left w:val="single" w:color="000000" w:sz="4" w:space="0"/>
              <w:bottom w:val="single" w:color="000000" w:sz="4" w:space="0"/>
              <w:right w:val="single" w:color="000000" w:sz="4" w:space="0"/>
            </w:tcBorders>
          </w:tcPr>
          <w:p w14:paraId="3F4CF3D0">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1721A9A9">
            <w:pPr>
              <w:keepNext w:val="0"/>
              <w:keepLines w:val="0"/>
              <w:suppressLineNumbers w:val="0"/>
              <w:spacing w:before="0" w:beforeAutospacing="0" w:afterAutospacing="0"/>
              <w:ind w:left="0" w:right="0"/>
              <w:rPr>
                <w:rFonts w:hint="eastAsia"/>
                <w:kern w:val="2"/>
              </w:rPr>
            </w:pPr>
          </w:p>
        </w:tc>
      </w:tr>
    </w:tbl>
    <w:p w14:paraId="578DD3F1">
      <w:pPr>
        <w:spacing w:before="0" w:line="240" w:lineRule="auto"/>
        <w:rPr>
          <w:rFonts w:ascii="仿宋" w:hAnsi="仿宋" w:eastAsia="仿宋" w:cs="仿宋"/>
          <w:sz w:val="20"/>
          <w:szCs w:val="20"/>
        </w:rPr>
      </w:pPr>
    </w:p>
    <w:p w14:paraId="554F9A7E">
      <w:pPr>
        <w:spacing w:before="1" w:line="240" w:lineRule="auto"/>
        <w:rPr>
          <w:rFonts w:ascii="仿宋" w:hAnsi="仿宋" w:eastAsia="仿宋" w:cs="仿宋"/>
          <w:sz w:val="17"/>
          <w:szCs w:val="17"/>
        </w:rPr>
      </w:pPr>
    </w:p>
    <w:p w14:paraId="42103B5E">
      <w:pPr>
        <w:pStyle w:val="9"/>
        <w:spacing w:before="14" w:line="240" w:lineRule="auto"/>
        <w:ind w:left="1437" w:right="0"/>
        <w:jc w:val="left"/>
      </w:pPr>
      <w:r>
        <w:rPr>
          <w:spacing w:val="-2"/>
        </w:rPr>
        <w:t>1、在表中的各项只需填写“√/通过”或“×/不通过”；</w:t>
      </w:r>
    </w:p>
    <w:p w14:paraId="2F9D014E">
      <w:pPr>
        <w:pStyle w:val="9"/>
        <w:spacing w:before="180" w:line="356" w:lineRule="auto"/>
        <w:ind w:left="878" w:right="875" w:firstLine="559"/>
        <w:jc w:val="left"/>
      </w:pPr>
      <w:r>
        <w:rPr>
          <w:spacing w:val="-2"/>
        </w:rPr>
        <w:t>2</w:t>
      </w:r>
      <w:r>
        <w:rPr>
          <w:spacing w:val="-29"/>
        </w:rPr>
        <w:t>、</w:t>
      </w:r>
      <w:r>
        <w:rPr>
          <w:spacing w:val="-1"/>
        </w:rPr>
        <w:t>在</w:t>
      </w:r>
      <w:r>
        <w:rPr>
          <w:spacing w:val="-3"/>
        </w:rPr>
        <w:t>结</w:t>
      </w:r>
      <w:r>
        <w:rPr>
          <w:spacing w:val="-1"/>
        </w:rPr>
        <w:t>论中</w:t>
      </w:r>
      <w:r>
        <w:rPr>
          <w:spacing w:val="-29"/>
        </w:rPr>
        <w:t>按</w:t>
      </w:r>
      <w:r>
        <w:rPr>
          <w:spacing w:val="-3"/>
        </w:rPr>
        <w:t>“</w:t>
      </w:r>
      <w:r>
        <w:rPr>
          <w:spacing w:val="-1"/>
        </w:rPr>
        <w:t>一</w:t>
      </w:r>
      <w:r>
        <w:rPr>
          <w:spacing w:val="-3"/>
        </w:rPr>
        <w:t>项</w:t>
      </w:r>
      <w:r>
        <w:rPr>
          <w:spacing w:val="-1"/>
        </w:rPr>
        <w:t>否决</w:t>
      </w:r>
      <w:r>
        <w:rPr>
          <w:spacing w:val="-29"/>
        </w:rPr>
        <w:t>”</w:t>
      </w:r>
      <w:r>
        <w:rPr>
          <w:spacing w:val="-1"/>
        </w:rPr>
        <w:t>的</w:t>
      </w:r>
      <w:r>
        <w:rPr>
          <w:spacing w:val="-3"/>
        </w:rPr>
        <w:t>原</w:t>
      </w:r>
      <w:r>
        <w:rPr>
          <w:spacing w:val="-1"/>
        </w:rPr>
        <w:t>则</w:t>
      </w:r>
      <w:r>
        <w:rPr>
          <w:spacing w:val="-29"/>
        </w:rPr>
        <w:t>，</w:t>
      </w:r>
      <w:r>
        <w:rPr>
          <w:spacing w:val="-1"/>
        </w:rPr>
        <w:t>只</w:t>
      </w:r>
      <w:r>
        <w:rPr>
          <w:spacing w:val="-3"/>
        </w:rPr>
        <w:t>有</w:t>
      </w:r>
      <w:r>
        <w:rPr>
          <w:spacing w:val="-1"/>
        </w:rPr>
        <w:t>全部</w:t>
      </w:r>
      <w:r>
        <w:rPr>
          <w:spacing w:val="-3"/>
        </w:rPr>
        <w:t>是</w:t>
      </w:r>
      <w:r>
        <w:rPr>
          <w:spacing w:val="-1"/>
        </w:rPr>
        <w:t>√</w:t>
      </w:r>
      <w:r>
        <w:rPr>
          <w:spacing w:val="-2"/>
        </w:rPr>
        <w:t>/</w:t>
      </w:r>
      <w:r>
        <w:rPr>
          <w:spacing w:val="-1"/>
        </w:rPr>
        <w:t>通</w:t>
      </w:r>
      <w:r>
        <w:rPr>
          <w:spacing w:val="-3"/>
        </w:rPr>
        <w:t>过</w:t>
      </w:r>
      <w:r>
        <w:rPr>
          <w:spacing w:val="-1"/>
        </w:rPr>
        <w:t>的</w:t>
      </w:r>
      <w:r>
        <w:rPr>
          <w:spacing w:val="-29"/>
        </w:rPr>
        <w:t>，</w:t>
      </w:r>
      <w:r>
        <w:rPr>
          <w:spacing w:val="-1"/>
        </w:rPr>
        <w:t>填</w:t>
      </w:r>
      <w:r>
        <w:rPr>
          <w:spacing w:val="-29"/>
        </w:rPr>
        <w:t>写</w:t>
      </w:r>
      <w:r>
        <w:rPr>
          <w:spacing w:val="-3"/>
        </w:rPr>
        <w:t>“</w:t>
      </w:r>
      <w:r>
        <w:t xml:space="preserve">合 </w:t>
      </w:r>
      <w:r>
        <w:rPr>
          <w:spacing w:val="-2"/>
        </w:rPr>
        <w:t>格”；只要其中有一项是×/不通过的，填写“不合格”；</w:t>
      </w:r>
    </w:p>
    <w:p w14:paraId="161D1CD7">
      <w:pPr>
        <w:pStyle w:val="9"/>
        <w:spacing w:before="39" w:line="240" w:lineRule="auto"/>
        <w:ind w:left="1437" w:right="0"/>
        <w:jc w:val="left"/>
      </w:pPr>
      <w:r>
        <w:rPr>
          <w:spacing w:val="-2"/>
        </w:rPr>
        <w:t>3、结论是合格的，才能进入下一轮；不合格的被淘汰。</w:t>
      </w:r>
    </w:p>
    <w:p w14:paraId="248BE351">
      <w:pPr>
        <w:spacing w:after="0" w:line="240" w:lineRule="auto"/>
        <w:jc w:val="left"/>
        <w:sectPr>
          <w:pgSz w:w="11910" w:h="16840"/>
          <w:pgMar w:top="1000" w:right="540" w:bottom="840" w:left="540" w:header="566" w:footer="654" w:gutter="0"/>
          <w:cols w:space="720" w:num="1"/>
        </w:sectPr>
      </w:pPr>
    </w:p>
    <w:p w14:paraId="77F0703F">
      <w:pPr>
        <w:widowControl w:val="0"/>
        <w:spacing w:after="0" w:line="276" w:lineRule="auto"/>
        <w:ind w:left="0" w:right="0" w:firstLine="0"/>
        <w:jc w:val="center"/>
        <w:rPr>
          <w:rFonts w:hint="eastAsia" w:cs="Times New Roman"/>
          <w:b/>
          <w:color w:val="000000"/>
          <w:position w:val="2"/>
          <w:sz w:val="32"/>
          <w:szCs w:val="32"/>
        </w:rPr>
      </w:pPr>
      <w:r>
        <w:rPr>
          <w:rFonts w:hint="eastAsia" w:cs="Times New Roman"/>
          <w:b/>
          <w:color w:val="000000"/>
          <w:position w:val="2"/>
          <w:sz w:val="32"/>
          <w:szCs w:val="32"/>
        </w:rPr>
        <w:t xml:space="preserve">附表 </w:t>
      </w:r>
      <w:r>
        <w:rPr>
          <w:rFonts w:hint="eastAsia" w:cs="Times New Roman"/>
          <w:b/>
          <w:color w:val="000000"/>
          <w:position w:val="2"/>
          <w:sz w:val="32"/>
          <w:szCs w:val="32"/>
          <w:lang w:val="en-US" w:eastAsia="zh-CN"/>
        </w:rPr>
        <w:t>2</w:t>
      </w:r>
      <w:r>
        <w:rPr>
          <w:rFonts w:hint="eastAsia" w:cs="Times New Roman"/>
          <w:b/>
          <w:color w:val="000000"/>
          <w:position w:val="2"/>
          <w:sz w:val="32"/>
          <w:szCs w:val="32"/>
        </w:rPr>
        <w:t>：评分细则表</w:t>
      </w:r>
    </w:p>
    <w:p w14:paraId="7872CD23">
      <w:pPr>
        <w:widowControl w:val="0"/>
        <w:spacing w:after="0" w:line="276" w:lineRule="auto"/>
        <w:ind w:left="0" w:right="0" w:firstLine="0"/>
        <w:jc w:val="both"/>
        <w:rPr>
          <w:rFonts w:hint="eastAsia" w:cs="Times New Roman"/>
          <w:b/>
          <w:color w:val="000000"/>
          <w:position w:val="2"/>
          <w:sz w:val="32"/>
          <w:szCs w:val="32"/>
        </w:rPr>
      </w:pPr>
    </w:p>
    <w:p w14:paraId="7A7035E6">
      <w:pPr>
        <w:pStyle w:val="18"/>
        <w:shd w:val="clear" w:color="auto" w:fill="FFFFFF"/>
        <w:spacing w:before="0" w:beforeAutospacing="0" w:after="0" w:afterAutospacing="0" w:line="276" w:lineRule="auto"/>
        <w:ind w:left="0" w:firstLine="0"/>
        <w:textAlignment w:val="baseline"/>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项目名称：</w:t>
      </w:r>
      <w:r>
        <w:rPr>
          <w:rFonts w:hint="eastAsia" w:ascii="仿宋" w:hAnsi="仿宋" w:eastAsia="仿宋" w:cs="仿宋"/>
          <w:color w:val="auto"/>
          <w:sz w:val="32"/>
          <w:szCs w:val="32"/>
          <w:lang w:val="en-US" w:eastAsia="zh-CN"/>
        </w:rPr>
        <w:t>校友会小程序服务采购项目</w:t>
      </w:r>
    </w:p>
    <w:p w14:paraId="4711136D">
      <w:pPr>
        <w:ind w:left="0" w:leftChars="0" w:firstLine="0" w:firstLine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项目编号：</w:t>
      </w:r>
      <w:r>
        <w:rPr>
          <w:rFonts w:hint="eastAsia" w:ascii="仿宋" w:hAnsi="仿宋" w:eastAsia="仿宋" w:cs="仿宋"/>
          <w:color w:val="auto"/>
          <w:sz w:val="32"/>
          <w:szCs w:val="32"/>
          <w:lang w:val="en-US" w:eastAsia="zh-CN"/>
        </w:rPr>
        <w:t xml:space="preserve">HNWJY-FW2025029 </w:t>
      </w:r>
    </w:p>
    <w:tbl>
      <w:tblPr>
        <w:tblStyle w:val="21"/>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95"/>
        <w:gridCol w:w="7309"/>
        <w:gridCol w:w="840"/>
      </w:tblGrid>
      <w:tr w14:paraId="6597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vAlign w:val="top"/>
          </w:tcPr>
          <w:p w14:paraId="0EFDCDC1">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195" w:type="dxa"/>
            <w:tcBorders>
              <w:top w:val="single" w:color="auto" w:sz="4" w:space="0"/>
              <w:left w:val="single" w:color="auto" w:sz="4" w:space="0"/>
              <w:bottom w:val="single" w:color="auto" w:sz="4" w:space="0"/>
              <w:right w:val="single" w:color="auto" w:sz="4" w:space="0"/>
            </w:tcBorders>
            <w:vAlign w:val="center"/>
          </w:tcPr>
          <w:p w14:paraId="6A8F97FA">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评审因素</w:t>
            </w:r>
          </w:p>
        </w:tc>
        <w:tc>
          <w:tcPr>
            <w:tcW w:w="7309" w:type="dxa"/>
            <w:tcBorders>
              <w:top w:val="single" w:color="auto" w:sz="4" w:space="0"/>
              <w:left w:val="single" w:color="auto" w:sz="4" w:space="0"/>
              <w:bottom w:val="single" w:color="auto" w:sz="4" w:space="0"/>
              <w:right w:val="single" w:color="auto" w:sz="4" w:space="0"/>
            </w:tcBorders>
            <w:vAlign w:val="top"/>
          </w:tcPr>
          <w:p w14:paraId="445EF76C">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评审标准</w:t>
            </w:r>
          </w:p>
        </w:tc>
        <w:tc>
          <w:tcPr>
            <w:tcW w:w="840" w:type="dxa"/>
            <w:tcBorders>
              <w:top w:val="single" w:color="auto" w:sz="4" w:space="0"/>
              <w:left w:val="single" w:color="auto" w:sz="4" w:space="0"/>
              <w:bottom w:val="single" w:color="auto" w:sz="4" w:space="0"/>
              <w:right w:val="single" w:color="auto" w:sz="4" w:space="0"/>
            </w:tcBorders>
            <w:vAlign w:val="center"/>
          </w:tcPr>
          <w:p w14:paraId="76DE4479">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分值</w:t>
            </w:r>
          </w:p>
        </w:tc>
      </w:tr>
      <w:tr w14:paraId="1FF8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E3D7F81">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p>
        </w:tc>
        <w:tc>
          <w:tcPr>
            <w:tcW w:w="1195" w:type="dxa"/>
            <w:tcBorders>
              <w:top w:val="single" w:color="auto" w:sz="4" w:space="0"/>
              <w:left w:val="single" w:color="auto" w:sz="4" w:space="0"/>
              <w:bottom w:val="single" w:color="auto" w:sz="4" w:space="0"/>
              <w:right w:val="single" w:color="auto" w:sz="4" w:space="0"/>
            </w:tcBorders>
            <w:vAlign w:val="center"/>
          </w:tcPr>
          <w:p w14:paraId="2EBB7201">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企业</w:t>
            </w:r>
            <w:r>
              <w:rPr>
                <w:rFonts w:hint="eastAsia" w:ascii="仿宋" w:hAnsi="仿宋" w:eastAsia="仿宋" w:cs="仿宋"/>
                <w:color w:val="000000"/>
                <w:sz w:val="28"/>
                <w:szCs w:val="28"/>
                <w:lang w:eastAsia="zh-CN"/>
              </w:rPr>
              <w:t>经验</w:t>
            </w:r>
          </w:p>
        </w:tc>
        <w:tc>
          <w:tcPr>
            <w:tcW w:w="7309" w:type="dxa"/>
            <w:tcBorders>
              <w:top w:val="single" w:color="auto" w:sz="4" w:space="0"/>
              <w:left w:val="single" w:color="auto" w:sz="4" w:space="0"/>
              <w:bottom w:val="single" w:color="auto" w:sz="4" w:space="0"/>
              <w:right w:val="single" w:color="auto" w:sz="4" w:space="0"/>
            </w:tcBorders>
            <w:vAlign w:val="top"/>
          </w:tcPr>
          <w:p w14:paraId="51961F8F">
            <w:pPr>
              <w:pStyle w:val="38"/>
              <w:widowControl/>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具备同类高校/</w:t>
            </w:r>
            <w:r>
              <w:rPr>
                <w:rFonts w:hint="eastAsia" w:ascii="仿宋" w:hAnsi="仿宋" w:eastAsia="仿宋" w:cs="仿宋"/>
                <w:color w:val="000000"/>
                <w:sz w:val="28"/>
                <w:szCs w:val="28"/>
                <w:lang w:eastAsia="zh-CN"/>
              </w:rPr>
              <w:t>校友会</w:t>
            </w:r>
            <w:r>
              <w:rPr>
                <w:rFonts w:hint="eastAsia" w:ascii="仿宋" w:hAnsi="仿宋" w:eastAsia="仿宋" w:cs="仿宋"/>
                <w:color w:val="000000"/>
                <w:sz w:val="28"/>
                <w:szCs w:val="28"/>
              </w:rPr>
              <w:t>服务案例（提供合同或验收报告，每例得5分，最高10分</w:t>
            </w:r>
            <w:r>
              <w:rPr>
                <w:rFonts w:hint="eastAsia" w:ascii="仿宋" w:hAnsi="仿宋" w:eastAsia="仿宋" w:cs="仿宋"/>
                <w:color w:val="000000"/>
                <w:sz w:val="28"/>
                <w:szCs w:val="28"/>
                <w:lang w:eastAsia="zh-CN"/>
              </w:rPr>
              <w:t>）</w:t>
            </w:r>
          </w:p>
          <w:p w14:paraId="1247A400">
            <w:pPr>
              <w:pStyle w:val="38"/>
              <w:widowControl/>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注：提供合同有效关键页复印件并加盖服务商公章，相同项目不重复计算。</w:t>
            </w:r>
          </w:p>
        </w:tc>
        <w:tc>
          <w:tcPr>
            <w:tcW w:w="840" w:type="dxa"/>
            <w:tcBorders>
              <w:top w:val="single" w:color="auto" w:sz="4" w:space="0"/>
              <w:left w:val="single" w:color="auto" w:sz="4" w:space="0"/>
              <w:bottom w:val="single" w:color="auto" w:sz="4" w:space="0"/>
              <w:right w:val="single" w:color="auto" w:sz="4" w:space="0"/>
            </w:tcBorders>
            <w:vAlign w:val="center"/>
          </w:tcPr>
          <w:p w14:paraId="7CFC9CEC">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0</w:t>
            </w:r>
          </w:p>
        </w:tc>
      </w:tr>
      <w:tr w14:paraId="76E7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vAlign w:val="center"/>
          </w:tcPr>
          <w:p w14:paraId="365325EC">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p>
        </w:tc>
        <w:tc>
          <w:tcPr>
            <w:tcW w:w="1195" w:type="dxa"/>
            <w:tcBorders>
              <w:top w:val="single" w:color="auto" w:sz="4" w:space="0"/>
              <w:left w:val="single" w:color="auto" w:sz="4" w:space="0"/>
              <w:bottom w:val="single" w:color="auto" w:sz="4" w:space="0"/>
              <w:right w:val="single" w:color="auto" w:sz="4" w:space="0"/>
            </w:tcBorders>
            <w:vAlign w:val="center"/>
          </w:tcPr>
          <w:p w14:paraId="49A395B2">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服务方案完整性</w:t>
            </w:r>
          </w:p>
        </w:tc>
        <w:tc>
          <w:tcPr>
            <w:tcW w:w="7309" w:type="dxa"/>
            <w:tcBorders>
              <w:top w:val="single" w:color="auto" w:sz="4" w:space="0"/>
              <w:left w:val="single" w:color="auto" w:sz="4" w:space="0"/>
              <w:bottom w:val="single" w:color="auto" w:sz="4" w:space="0"/>
              <w:right w:val="single" w:color="auto" w:sz="4" w:space="0"/>
            </w:tcBorders>
            <w:vAlign w:val="top"/>
          </w:tcPr>
          <w:p w14:paraId="07F538C8">
            <w:pPr>
              <w:pStyle w:val="38"/>
              <w:widowControl/>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扫码建群流程：是否明确二维码设计、标签联动逻辑、群管理机制（每项5分，共15分）</w:t>
            </w:r>
          </w:p>
          <w:p w14:paraId="20D6ABAE">
            <w:pPr>
              <w:pStyle w:val="38"/>
              <w:widowControl/>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问卷星部署：是否包含逻辑校验、数据去重、反馈周期（每项5分，共15分）</w:t>
            </w:r>
          </w:p>
        </w:tc>
        <w:tc>
          <w:tcPr>
            <w:tcW w:w="840" w:type="dxa"/>
            <w:tcBorders>
              <w:top w:val="single" w:color="auto" w:sz="4" w:space="0"/>
              <w:left w:val="single" w:color="auto" w:sz="4" w:space="0"/>
              <w:bottom w:val="single" w:color="auto" w:sz="4" w:space="0"/>
              <w:right w:val="single" w:color="auto" w:sz="4" w:space="0"/>
            </w:tcBorders>
            <w:vAlign w:val="center"/>
          </w:tcPr>
          <w:p w14:paraId="2082CC0E">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30</w:t>
            </w:r>
          </w:p>
        </w:tc>
      </w:tr>
      <w:tr w14:paraId="6AD9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vAlign w:val="center"/>
          </w:tcPr>
          <w:p w14:paraId="7438A15D">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p>
        </w:tc>
        <w:tc>
          <w:tcPr>
            <w:tcW w:w="1195" w:type="dxa"/>
            <w:tcBorders>
              <w:top w:val="single" w:color="auto" w:sz="4" w:space="0"/>
              <w:left w:val="single" w:color="auto" w:sz="4" w:space="0"/>
              <w:bottom w:val="single" w:color="auto" w:sz="4" w:space="0"/>
              <w:right w:val="single" w:color="auto" w:sz="4" w:space="0"/>
            </w:tcBorders>
            <w:vAlign w:val="center"/>
          </w:tcPr>
          <w:p w14:paraId="10D22A43">
            <w:pPr>
              <w:pStyle w:val="38"/>
              <w:widowControl/>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技术实现能力</w:t>
            </w:r>
          </w:p>
        </w:tc>
        <w:tc>
          <w:tcPr>
            <w:tcW w:w="7309" w:type="dxa"/>
            <w:tcBorders>
              <w:top w:val="single" w:color="auto" w:sz="4" w:space="0"/>
              <w:left w:val="single" w:color="auto" w:sz="4" w:space="0"/>
              <w:bottom w:val="single" w:color="auto" w:sz="4" w:space="0"/>
              <w:right w:val="single" w:color="auto" w:sz="4" w:space="0"/>
            </w:tcBorders>
            <w:vAlign w:val="top"/>
          </w:tcPr>
          <w:p w14:paraId="6A165EE8">
            <w:pPr>
              <w:pStyle w:val="38"/>
              <w:widowControl/>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 企业微信接口对接方案</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分）；2. H5微网站兼容性（支持多平台访问5分）；3. 数据安全措施（如问卷星数据加密、权限管理</w:t>
            </w:r>
            <w:r>
              <w:rPr>
                <w:rFonts w:hint="eastAsia" w:ascii="仿宋" w:hAnsi="仿宋" w:eastAsia="仿宋" w:cs="仿宋"/>
                <w:color w:val="000000"/>
                <w:sz w:val="28"/>
                <w:szCs w:val="28"/>
                <w:lang w:eastAsia="zh-CN"/>
              </w:rPr>
              <w:t>等</w:t>
            </w:r>
            <w:r>
              <w:rPr>
                <w:rFonts w:hint="eastAsia" w:ascii="仿宋" w:hAnsi="仿宋" w:eastAsia="仿宋" w:cs="仿宋"/>
                <w:color w:val="000000"/>
                <w:sz w:val="28"/>
                <w:szCs w:val="28"/>
              </w:rPr>
              <w:t>，10分）</w:t>
            </w:r>
          </w:p>
        </w:tc>
        <w:tc>
          <w:tcPr>
            <w:tcW w:w="840" w:type="dxa"/>
            <w:tcBorders>
              <w:top w:val="single" w:color="auto" w:sz="4" w:space="0"/>
              <w:left w:val="single" w:color="auto" w:sz="4" w:space="0"/>
              <w:bottom w:val="single" w:color="auto" w:sz="4" w:space="0"/>
              <w:right w:val="single" w:color="auto" w:sz="4" w:space="0"/>
            </w:tcBorders>
            <w:vAlign w:val="center"/>
          </w:tcPr>
          <w:p w14:paraId="60A7EA4B">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r>
      <w:tr w14:paraId="7632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04CB407">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p>
        </w:tc>
        <w:tc>
          <w:tcPr>
            <w:tcW w:w="1195" w:type="dxa"/>
            <w:tcBorders>
              <w:top w:val="single" w:color="auto" w:sz="4" w:space="0"/>
              <w:left w:val="single" w:color="auto" w:sz="4" w:space="0"/>
              <w:bottom w:val="single" w:color="auto" w:sz="4" w:space="0"/>
              <w:right w:val="single" w:color="auto" w:sz="4" w:space="0"/>
            </w:tcBorders>
            <w:vAlign w:val="center"/>
          </w:tcPr>
          <w:p w14:paraId="6EB53138">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服务团队配置</w:t>
            </w:r>
          </w:p>
        </w:tc>
        <w:tc>
          <w:tcPr>
            <w:tcW w:w="7309" w:type="dxa"/>
            <w:tcBorders>
              <w:top w:val="single" w:color="auto" w:sz="4" w:space="0"/>
              <w:left w:val="single" w:color="auto" w:sz="4" w:space="0"/>
              <w:bottom w:val="single" w:color="auto" w:sz="4" w:space="0"/>
              <w:right w:val="single" w:color="auto" w:sz="4" w:space="0"/>
            </w:tcBorders>
            <w:vAlign w:val="top"/>
          </w:tcPr>
          <w:p w14:paraId="2687EFF3">
            <w:pPr>
              <w:pStyle w:val="38"/>
              <w:widowControl/>
              <w:numPr>
                <w:ilvl w:val="0"/>
                <w:numId w:val="3"/>
              </w:numPr>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项目负责人具备3年以上数字化服务经验（5分）；2. 承诺配备专职技术人员≥2名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5分）</w:t>
            </w:r>
            <w:r>
              <w:rPr>
                <w:rFonts w:hint="eastAsia" w:ascii="仿宋" w:hAnsi="仿宋" w:eastAsia="仿宋" w:cs="仿宋"/>
                <w:color w:val="000000"/>
                <w:sz w:val="28"/>
                <w:szCs w:val="28"/>
                <w:lang w:eastAsia="zh-CN"/>
              </w:rPr>
              <w:t>。</w:t>
            </w:r>
          </w:p>
          <w:p w14:paraId="0117267B">
            <w:pPr>
              <w:pStyle w:val="38"/>
              <w:widowControl/>
              <w:numPr>
                <w:ilvl w:val="0"/>
                <w:numId w:val="0"/>
              </w:numPr>
              <w:wordWrap/>
              <w:adjustRightInd/>
              <w:snapToGrid/>
              <w:spacing w:before="0" w:after="0" w:line="240" w:lineRule="auto"/>
              <w:ind w:leftChars="0" w:right="0" w:right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须提供该人员2025年1月至今任意一个月在本单位缴纳社保的证明及证书复印件加盖公章，未提供不得分。</w:t>
            </w:r>
          </w:p>
        </w:tc>
        <w:tc>
          <w:tcPr>
            <w:tcW w:w="840" w:type="dxa"/>
            <w:tcBorders>
              <w:top w:val="single" w:color="auto" w:sz="4" w:space="0"/>
              <w:left w:val="single" w:color="auto" w:sz="4" w:space="0"/>
              <w:bottom w:val="single" w:color="auto" w:sz="4" w:space="0"/>
              <w:right w:val="single" w:color="auto" w:sz="4" w:space="0"/>
            </w:tcBorders>
            <w:vAlign w:val="center"/>
          </w:tcPr>
          <w:p w14:paraId="36373061">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r>
      <w:tr w14:paraId="475A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vAlign w:val="center"/>
          </w:tcPr>
          <w:p w14:paraId="0F41EF17">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5</w:t>
            </w:r>
          </w:p>
        </w:tc>
        <w:tc>
          <w:tcPr>
            <w:tcW w:w="1195" w:type="dxa"/>
            <w:tcBorders>
              <w:top w:val="single" w:color="auto" w:sz="4" w:space="0"/>
              <w:left w:val="single" w:color="auto" w:sz="4" w:space="0"/>
              <w:bottom w:val="single" w:color="auto" w:sz="4" w:space="0"/>
              <w:right w:val="single" w:color="auto" w:sz="4" w:space="0"/>
            </w:tcBorders>
            <w:vAlign w:val="center"/>
          </w:tcPr>
          <w:p w14:paraId="36CB472F">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售后服务</w:t>
            </w:r>
            <w:r>
              <w:rPr>
                <w:rFonts w:hint="eastAsia" w:ascii="仿宋" w:hAnsi="仿宋" w:eastAsia="仿宋" w:cs="仿宋"/>
                <w:color w:val="000000"/>
                <w:sz w:val="28"/>
                <w:szCs w:val="28"/>
                <w:lang w:eastAsia="zh-CN"/>
              </w:rPr>
              <w:t>方案</w:t>
            </w:r>
          </w:p>
        </w:tc>
        <w:tc>
          <w:tcPr>
            <w:tcW w:w="7309" w:type="dxa"/>
            <w:tcBorders>
              <w:top w:val="single" w:color="auto" w:sz="4" w:space="0"/>
              <w:left w:val="single" w:color="auto" w:sz="4" w:space="0"/>
              <w:bottom w:val="single" w:color="auto" w:sz="4" w:space="0"/>
              <w:right w:val="single" w:color="auto" w:sz="4" w:space="0"/>
            </w:tcBorders>
            <w:vAlign w:val="top"/>
          </w:tcPr>
          <w:p w14:paraId="3383D86C">
            <w:pPr>
              <w:pStyle w:val="38"/>
              <w:widowControl/>
              <w:wordWrap/>
              <w:adjustRightInd/>
              <w:snapToGrid/>
              <w:spacing w:before="0" w:after="0" w:line="240" w:lineRule="auto"/>
              <w:ind w:left="0" w:leftChars="0" w:right="0" w:firstLine="0" w:firstLineChars="0"/>
              <w:jc w:val="left"/>
              <w:outlineLvl w:val="9"/>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zh-TW" w:eastAsia="zh-TW"/>
              </w:rPr>
              <w:t>根据供应商针对本项目提供的售后服务方案</w:t>
            </w:r>
            <w:r>
              <w:rPr>
                <w:rFonts w:hint="eastAsia" w:ascii="仿宋" w:hAnsi="仿宋" w:eastAsia="仿宋" w:cs="仿宋"/>
                <w:color w:val="000000"/>
                <w:sz w:val="28"/>
                <w:szCs w:val="28"/>
                <w:lang w:val="zh-TW"/>
              </w:rPr>
              <w:t>（</w:t>
            </w:r>
            <w:r>
              <w:rPr>
                <w:rFonts w:hint="eastAsia" w:ascii="仿宋" w:hAnsi="仿宋" w:eastAsia="仿宋" w:cs="仿宋"/>
                <w:color w:val="000000"/>
                <w:sz w:val="28"/>
                <w:szCs w:val="28"/>
                <w:lang w:val="zh-TW" w:eastAsia="zh-TW"/>
              </w:rPr>
              <w:t>包括</w:t>
            </w:r>
            <w:r>
              <w:rPr>
                <w:rFonts w:hint="eastAsia" w:ascii="仿宋" w:hAnsi="仿宋" w:eastAsia="仿宋" w:cs="仿宋"/>
                <w:color w:val="000000"/>
                <w:sz w:val="28"/>
                <w:szCs w:val="28"/>
              </w:rPr>
              <w:t>但不限于</w:t>
            </w:r>
            <w:r>
              <w:rPr>
                <w:rFonts w:hint="eastAsia" w:ascii="仿宋" w:hAnsi="仿宋" w:eastAsia="仿宋" w:cs="仿宋"/>
                <w:color w:val="000000"/>
                <w:sz w:val="28"/>
                <w:szCs w:val="28"/>
                <w:lang w:val="zh-TW" w:eastAsia="zh-TW"/>
              </w:rPr>
              <w:t>服务水平承诺（包括故障修复时间）、服务级别、技术支持力量、支持方式等</w:t>
            </w:r>
            <w:r>
              <w:rPr>
                <w:rFonts w:hint="eastAsia" w:ascii="仿宋" w:hAnsi="仿宋" w:eastAsia="仿宋" w:cs="仿宋"/>
                <w:color w:val="000000"/>
                <w:sz w:val="28"/>
                <w:szCs w:val="28"/>
                <w:lang w:val="zh-TW"/>
              </w:rPr>
              <w:t>）</w:t>
            </w:r>
            <w:r>
              <w:rPr>
                <w:rFonts w:hint="eastAsia" w:ascii="仿宋" w:hAnsi="仿宋" w:eastAsia="仿宋" w:cs="仿宋"/>
                <w:color w:val="000000"/>
                <w:sz w:val="28"/>
                <w:szCs w:val="28"/>
                <w:lang w:val="zh-TW" w:eastAsia="zh-TW"/>
              </w:rPr>
              <w:t>进行综合评审：</w:t>
            </w:r>
          </w:p>
          <w:p w14:paraId="6F4AA3C5">
            <w:pPr>
              <w:pStyle w:val="38"/>
              <w:widowControl/>
              <w:wordWrap/>
              <w:adjustRightInd/>
              <w:snapToGrid/>
              <w:spacing w:before="0" w:after="0" w:line="240" w:lineRule="auto"/>
              <w:ind w:left="0" w:leftChars="0" w:right="0" w:firstLine="0" w:firstLineChars="0"/>
              <w:jc w:val="left"/>
              <w:outlineLvl w:val="9"/>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1.内容完整，科学合理、详细具体、有针对性、可行性强的，得</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lang w:val="zh-CN"/>
              </w:rPr>
              <w:t xml:space="preserve">分； </w:t>
            </w:r>
          </w:p>
          <w:p w14:paraId="29476A67">
            <w:pPr>
              <w:pStyle w:val="38"/>
              <w:widowControl/>
              <w:wordWrap/>
              <w:adjustRightInd/>
              <w:snapToGrid/>
              <w:spacing w:before="0" w:after="0" w:line="240" w:lineRule="auto"/>
              <w:ind w:left="0" w:leftChars="0" w:right="0" w:firstLine="0" w:firstLineChars="0"/>
              <w:jc w:val="left"/>
              <w:outlineLvl w:val="9"/>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2.内容完整，科学合理、有一定针对性、具有可行性的，得</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lang w:val="zh-CN"/>
              </w:rPr>
              <w:t xml:space="preserve">分； </w:t>
            </w:r>
          </w:p>
          <w:p w14:paraId="1618F9CC">
            <w:pPr>
              <w:pStyle w:val="38"/>
              <w:widowControl/>
              <w:wordWrap/>
              <w:adjustRightInd/>
              <w:snapToGrid/>
              <w:spacing w:before="0" w:after="0" w:line="240" w:lineRule="auto"/>
              <w:ind w:left="0" w:leftChars="0" w:right="0" w:firstLine="0" w:firstLineChars="0"/>
              <w:jc w:val="left"/>
              <w:outlineLvl w:val="9"/>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3.内容基本完整，基本合理、无针对性、基本可行性的，得</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rPr>
              <w:t>分；</w:t>
            </w:r>
          </w:p>
          <w:p w14:paraId="0D53BBE7">
            <w:pPr>
              <w:pStyle w:val="38"/>
              <w:widowControl/>
              <w:wordWrap/>
              <w:adjustRightInd/>
              <w:snapToGrid/>
              <w:spacing w:before="0" w:after="0" w:line="240" w:lineRule="auto"/>
              <w:ind w:left="0" w:leftChars="0" w:right="0" w:firstLine="0" w:firstLineChars="0"/>
              <w:jc w:val="left"/>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zh-CN"/>
              </w:rPr>
              <w:t>4.内容不完整，不合理，表述混乱、缺乏可行性的，得0分。</w:t>
            </w:r>
          </w:p>
        </w:tc>
        <w:tc>
          <w:tcPr>
            <w:tcW w:w="840" w:type="dxa"/>
            <w:tcBorders>
              <w:top w:val="single" w:color="auto" w:sz="4" w:space="0"/>
              <w:left w:val="single" w:color="auto" w:sz="4" w:space="0"/>
              <w:bottom w:val="single" w:color="auto" w:sz="4" w:space="0"/>
              <w:right w:val="single" w:color="auto" w:sz="4" w:space="0"/>
            </w:tcBorders>
            <w:vAlign w:val="center"/>
          </w:tcPr>
          <w:p w14:paraId="6A09C963">
            <w:pPr>
              <w:pStyle w:val="38"/>
              <w:widowControl/>
              <w:wordWrap/>
              <w:adjustRightInd/>
              <w:snapToGrid/>
              <w:spacing w:before="0" w:after="0" w:line="240" w:lineRule="auto"/>
              <w:ind w:left="0" w:leftChars="0" w:right="0" w:firstLine="0" w:firstLineChars="0"/>
              <w:jc w:val="center"/>
              <w:outlineLvl w:val="9"/>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25</w:t>
            </w:r>
          </w:p>
        </w:tc>
      </w:tr>
      <w:tr w14:paraId="0F21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vAlign w:val="center"/>
          </w:tcPr>
          <w:p w14:paraId="2879C480">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6</w:t>
            </w:r>
          </w:p>
        </w:tc>
        <w:tc>
          <w:tcPr>
            <w:tcW w:w="1195" w:type="dxa"/>
            <w:tcBorders>
              <w:top w:val="single" w:color="auto" w:sz="4" w:space="0"/>
              <w:left w:val="single" w:color="auto" w:sz="4" w:space="0"/>
              <w:bottom w:val="single" w:color="auto" w:sz="4" w:space="0"/>
              <w:right w:val="single" w:color="auto" w:sz="4" w:space="0"/>
            </w:tcBorders>
            <w:vAlign w:val="center"/>
          </w:tcPr>
          <w:p w14:paraId="0C97CC3A">
            <w:pPr>
              <w:widowControl/>
              <w:wordWrap/>
              <w:adjustRightInd/>
              <w:snapToGrid/>
              <w:spacing w:before="0" w:after="0" w:line="240" w:lineRule="auto"/>
              <w:ind w:left="0" w:leftChars="0" w:right="0" w:firstLine="0" w:firstLineChars="0"/>
              <w:jc w:val="center"/>
              <w:textAlignment w:val="center"/>
              <w:outlineLvl w:val="9"/>
              <w:rPr>
                <w:rFonts w:hint="eastAsia" w:ascii="仿宋" w:hAnsi="仿宋" w:eastAsia="仿宋" w:cs="仿宋"/>
                <w:kern w:val="0"/>
                <w:sz w:val="28"/>
                <w:szCs w:val="28"/>
              </w:rPr>
            </w:pPr>
            <w:r>
              <w:rPr>
                <w:rFonts w:hint="eastAsia" w:ascii="仿宋" w:hAnsi="仿宋" w:eastAsia="仿宋" w:cs="仿宋"/>
                <w:bCs w:val="0"/>
                <w:color w:val="000000"/>
                <w:kern w:val="0"/>
                <w:sz w:val="28"/>
                <w:szCs w:val="28"/>
                <w:lang w:val="en-US" w:eastAsia="zh-CN" w:bidi="ar-SA"/>
              </w:rPr>
              <w:t>报价合理性</w:t>
            </w:r>
          </w:p>
        </w:tc>
        <w:tc>
          <w:tcPr>
            <w:tcW w:w="7309" w:type="dxa"/>
            <w:tcBorders>
              <w:top w:val="single" w:color="auto" w:sz="4" w:space="0"/>
              <w:left w:val="single" w:color="auto" w:sz="4" w:space="0"/>
              <w:bottom w:val="single" w:color="auto" w:sz="4" w:space="0"/>
              <w:right w:val="single" w:color="auto" w:sz="4" w:space="0"/>
            </w:tcBorders>
            <w:vAlign w:val="top"/>
          </w:tcPr>
          <w:p w14:paraId="02D1F0EB">
            <w:pPr>
              <w:pStyle w:val="38"/>
              <w:widowControl/>
              <w:wordWrap/>
              <w:adjustRightInd/>
              <w:snapToGrid/>
              <w:spacing w:before="0" w:after="0" w:line="240" w:lineRule="auto"/>
              <w:ind w:left="0" w:leftChars="0" w:right="0" w:firstLine="0" w:firstLineChars="0"/>
              <w:jc w:val="left"/>
              <w:outlineLvl w:val="9"/>
              <w:rPr>
                <w:rFonts w:hint="eastAsia" w:ascii="仿宋" w:hAnsi="仿宋" w:eastAsia="仿宋" w:cs="仿宋"/>
                <w:kern w:val="0"/>
                <w:sz w:val="28"/>
                <w:szCs w:val="28"/>
              </w:rPr>
            </w:pPr>
            <w:r>
              <w:rPr>
                <w:rFonts w:hint="eastAsia" w:ascii="仿宋" w:hAnsi="仿宋" w:eastAsia="仿宋" w:cs="仿宋"/>
                <w:color w:val="000000"/>
                <w:sz w:val="28"/>
                <w:szCs w:val="28"/>
                <w:lang w:val="zh-CN"/>
              </w:rPr>
              <w:t>满足竞争性磋商文件要求且投标价格最低的投标报价 为评标基准价，投标报价得分统一按照下列公式计算： 磋商报价得分=(基准价／最后磋商报价)×价格权值× 100。</w:t>
            </w:r>
          </w:p>
        </w:tc>
        <w:tc>
          <w:tcPr>
            <w:tcW w:w="840" w:type="dxa"/>
            <w:tcBorders>
              <w:top w:val="single" w:color="auto" w:sz="4" w:space="0"/>
              <w:left w:val="single" w:color="auto" w:sz="4" w:space="0"/>
              <w:bottom w:val="single" w:color="auto" w:sz="4" w:space="0"/>
              <w:right w:val="single" w:color="auto" w:sz="4" w:space="0"/>
            </w:tcBorders>
            <w:vAlign w:val="center"/>
          </w:tcPr>
          <w:p w14:paraId="41336862">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0</w:t>
            </w:r>
          </w:p>
        </w:tc>
      </w:tr>
    </w:tbl>
    <w:p w14:paraId="033231E6">
      <w:pPr>
        <w:spacing w:after="0" w:line="356" w:lineRule="auto"/>
        <w:jc w:val="both"/>
        <w:sectPr>
          <w:footerReference r:id="rId10" w:type="default"/>
          <w:pgSz w:w="11910" w:h="16840"/>
          <w:pgMar w:top="1000" w:right="1160" w:bottom="840" w:left="1300" w:header="566" w:footer="654" w:gutter="0"/>
          <w:pgNumType w:start="40"/>
          <w:cols w:space="720" w:num="1"/>
        </w:sectPr>
      </w:pPr>
    </w:p>
    <w:p w14:paraId="12069EF7">
      <w:pPr>
        <w:pStyle w:val="3"/>
        <w:pageBreakBefore w:val="0"/>
        <w:kinsoku/>
        <w:wordWrap/>
        <w:overflowPunct/>
        <w:topLinePunct w:val="0"/>
        <w:autoSpaceDE/>
        <w:autoSpaceDN/>
        <w:bidi w:val="0"/>
        <w:adjustRightInd w:val="0"/>
        <w:snapToGrid w:val="0"/>
        <w:spacing w:line="560" w:lineRule="exact"/>
        <w:ind w:left="0" w:leftChars="0"/>
        <w:rPr>
          <w:rFonts w:hint="eastAsia" w:ascii="仿宋" w:hAnsi="仿宋" w:eastAsia="仿宋" w:cs="仿宋"/>
          <w:sz w:val="44"/>
          <w:szCs w:val="44"/>
        </w:rPr>
      </w:pPr>
      <w:bookmarkStart w:id="40" w:name="_Toc30861"/>
      <w:r>
        <w:rPr>
          <w:rFonts w:hint="eastAsia" w:ascii="仿宋" w:hAnsi="仿宋" w:eastAsia="仿宋" w:cs="仿宋"/>
          <w:sz w:val="44"/>
          <w:szCs w:val="44"/>
        </w:rPr>
        <w:t>第</w:t>
      </w:r>
      <w:r>
        <w:rPr>
          <w:rFonts w:hint="eastAsia" w:ascii="仿宋" w:hAnsi="仿宋" w:eastAsia="仿宋" w:cs="仿宋"/>
          <w:sz w:val="44"/>
          <w:szCs w:val="44"/>
          <w:lang w:eastAsia="zh-CN"/>
        </w:rPr>
        <w:t>四</w:t>
      </w:r>
      <w:r>
        <w:rPr>
          <w:rFonts w:hint="eastAsia" w:ascii="仿宋" w:hAnsi="仿宋" w:eastAsia="仿宋" w:cs="仿宋"/>
          <w:sz w:val="44"/>
          <w:szCs w:val="44"/>
        </w:rPr>
        <w:t>部分 授予合同</w:t>
      </w:r>
      <w:bookmarkEnd w:id="36"/>
      <w:bookmarkEnd w:id="37"/>
      <w:bookmarkEnd w:id="40"/>
    </w:p>
    <w:p w14:paraId="495B3BB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41" w:name="_Toc8997"/>
      <w:bookmarkStart w:id="42" w:name="_Toc325620721"/>
      <w:bookmarkStart w:id="43" w:name="_Toc332979562"/>
    </w:p>
    <w:p w14:paraId="0115DDD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一、签订合同</w:t>
      </w:r>
      <w:bookmarkEnd w:id="41"/>
      <w:bookmarkEnd w:id="42"/>
      <w:bookmarkEnd w:id="43"/>
    </w:p>
    <w:p w14:paraId="7522F95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评审工作结束后，采购人向成交供应商签发《中标通知书》，在</w:t>
      </w:r>
      <w:r>
        <w:rPr>
          <w:rFonts w:hint="eastAsia" w:ascii="仿宋" w:hAnsi="仿宋" w:eastAsia="仿宋" w:cs="仿宋"/>
          <w:sz w:val="32"/>
          <w:szCs w:val="32"/>
          <w:lang w:val="en-US" w:eastAsia="zh-CN"/>
        </w:rPr>
        <w:t>7个工作日</w:t>
      </w:r>
      <w:r>
        <w:rPr>
          <w:rFonts w:hint="eastAsia" w:ascii="仿宋" w:hAnsi="仿宋" w:eastAsia="仿宋" w:cs="仿宋"/>
          <w:sz w:val="32"/>
          <w:szCs w:val="32"/>
        </w:rPr>
        <w:t>内，由采购人和成交供应商签订合同。合同签订的内容不能超出</w:t>
      </w:r>
      <w:r>
        <w:rPr>
          <w:rFonts w:hint="eastAsia" w:ascii="仿宋" w:hAnsi="仿宋" w:eastAsia="仿宋" w:cs="仿宋"/>
          <w:sz w:val="32"/>
          <w:szCs w:val="32"/>
          <w:lang w:eastAsia="zh-CN"/>
        </w:rPr>
        <w:t>磋商</w:t>
      </w:r>
      <w:r>
        <w:rPr>
          <w:rFonts w:hint="eastAsia" w:ascii="仿宋" w:hAnsi="仿宋" w:eastAsia="仿宋" w:cs="仿宋"/>
          <w:sz w:val="32"/>
          <w:szCs w:val="32"/>
        </w:rPr>
        <w:t>文件和响应文件的实质性内容。</w:t>
      </w:r>
    </w:p>
    <w:p w14:paraId="667C942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.磋商</w:t>
      </w:r>
      <w:r>
        <w:rPr>
          <w:rFonts w:hint="eastAsia" w:ascii="仿宋" w:hAnsi="仿宋" w:eastAsia="仿宋" w:cs="仿宋"/>
          <w:sz w:val="32"/>
          <w:szCs w:val="32"/>
        </w:rPr>
        <w:t>文件、采购人的报价文件及评审过程中有关澄清文件等均</w:t>
      </w:r>
      <w:r>
        <w:rPr>
          <w:rFonts w:hint="eastAsia" w:ascii="仿宋" w:hAnsi="仿宋" w:eastAsia="仿宋" w:cs="仿宋"/>
          <w:sz w:val="32"/>
          <w:szCs w:val="32"/>
          <w:lang w:val="en-US" w:eastAsia="zh-CN"/>
        </w:rPr>
        <w:t>可</w:t>
      </w:r>
      <w:r>
        <w:rPr>
          <w:rFonts w:hint="eastAsia" w:ascii="仿宋" w:hAnsi="仿宋" w:eastAsia="仿宋" w:cs="仿宋"/>
          <w:sz w:val="32"/>
          <w:szCs w:val="32"/>
        </w:rPr>
        <w:t>为合同附件。</w:t>
      </w:r>
    </w:p>
    <w:p w14:paraId="027C9A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44" w:name="_Toc332979563"/>
      <w:bookmarkStart w:id="45" w:name="_Toc325620722"/>
      <w:bookmarkStart w:id="46" w:name="_Toc16534"/>
      <w:r>
        <w:rPr>
          <w:rFonts w:hint="eastAsia" w:ascii="黑体" w:hAnsi="黑体" w:eastAsia="黑体" w:cs="黑体"/>
          <w:sz w:val="32"/>
          <w:szCs w:val="32"/>
        </w:rPr>
        <w:t>二、合同格式</w:t>
      </w:r>
      <w:bookmarkEnd w:id="44"/>
      <w:bookmarkEnd w:id="45"/>
      <w:bookmarkEnd w:id="46"/>
    </w:p>
    <w:p w14:paraId="0A06960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详见附件</w:t>
      </w:r>
    </w:p>
    <w:p w14:paraId="460E570E">
      <w:pPr>
        <w:rPr>
          <w:rFonts w:hint="eastAsia" w:ascii="仿宋" w:hAnsi="仿宋" w:eastAsia="仿宋" w:cs="仿宋"/>
        </w:rPr>
      </w:pPr>
    </w:p>
    <w:p w14:paraId="4157C931">
      <w:pPr>
        <w:rPr>
          <w:rFonts w:hint="eastAsia" w:ascii="仿宋" w:hAnsi="仿宋" w:eastAsia="仿宋" w:cs="仿宋"/>
        </w:rPr>
      </w:pPr>
    </w:p>
    <w:p w14:paraId="4D6F4D1D">
      <w:pPr>
        <w:rPr>
          <w:rFonts w:hint="eastAsia" w:ascii="仿宋" w:hAnsi="仿宋" w:eastAsia="仿宋" w:cs="仿宋"/>
        </w:rPr>
      </w:pPr>
    </w:p>
    <w:bookmarkEnd w:id="11"/>
    <w:bookmarkEnd w:id="12"/>
    <w:bookmarkEnd w:id="13"/>
    <w:bookmarkEnd w:id="14"/>
    <w:bookmarkEnd w:id="15"/>
    <w:bookmarkEnd w:id="16"/>
    <w:p w14:paraId="795952FC">
      <w:pPr>
        <w:pageBreakBefore w:val="0"/>
        <w:widowControl/>
        <w:kinsoku/>
        <w:wordWrap/>
        <w:overflowPunct/>
        <w:topLinePunct w:val="0"/>
        <w:autoSpaceDE/>
        <w:autoSpaceDN/>
        <w:bidi w:val="0"/>
        <w:adjustRightInd w:val="0"/>
        <w:snapToGrid w:val="0"/>
        <w:spacing w:line="420" w:lineRule="auto"/>
        <w:ind w:left="0" w:leftChars="0"/>
        <w:jc w:val="center"/>
        <w:rPr>
          <w:rFonts w:hint="eastAsia" w:ascii="仿宋" w:hAnsi="仿宋" w:eastAsia="仿宋" w:cs="仿宋"/>
          <w:b/>
          <w:kern w:val="0"/>
          <w:sz w:val="36"/>
          <w:szCs w:val="36"/>
        </w:rPr>
      </w:pPr>
    </w:p>
    <w:p w14:paraId="50842560">
      <w:pPr>
        <w:pageBreakBefore w:val="0"/>
        <w:widowControl/>
        <w:kinsoku/>
        <w:wordWrap/>
        <w:overflowPunct/>
        <w:topLinePunct w:val="0"/>
        <w:autoSpaceDE/>
        <w:autoSpaceDN/>
        <w:bidi w:val="0"/>
        <w:adjustRightInd w:val="0"/>
        <w:snapToGrid w:val="0"/>
        <w:spacing w:line="420" w:lineRule="auto"/>
        <w:ind w:left="0" w:leftChars="0"/>
        <w:jc w:val="center"/>
        <w:rPr>
          <w:rFonts w:hint="eastAsia" w:ascii="仿宋" w:hAnsi="仿宋" w:eastAsia="仿宋" w:cs="仿宋"/>
          <w:b/>
          <w:kern w:val="0"/>
          <w:sz w:val="36"/>
          <w:szCs w:val="36"/>
        </w:rPr>
      </w:pPr>
    </w:p>
    <w:p w14:paraId="0646BDB3">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9565AA3">
      <w:pPr>
        <w:bidi w:val="0"/>
        <w:jc w:val="center"/>
        <w:rPr>
          <w:rFonts w:hint="eastAsia" w:ascii="仿宋" w:hAnsi="仿宋" w:eastAsia="仿宋" w:cs="仿宋"/>
          <w:b/>
          <w:bCs/>
          <w:sz w:val="44"/>
          <w:szCs w:val="44"/>
        </w:rPr>
      </w:pPr>
      <w:bookmarkStart w:id="47" w:name="_Toc356491327"/>
      <w:bookmarkStart w:id="48" w:name="_Toc356490388"/>
      <w:bookmarkStart w:id="49" w:name="_Toc325620723"/>
      <w:bookmarkStart w:id="50" w:name="_Toc40089798"/>
      <w:bookmarkStart w:id="51" w:name="_Toc905"/>
    </w:p>
    <w:p w14:paraId="11DF8819">
      <w:pPr>
        <w:bidi w:val="0"/>
        <w:jc w:val="center"/>
        <w:rPr>
          <w:rFonts w:hint="eastAsia" w:ascii="仿宋" w:hAnsi="仿宋" w:eastAsia="仿宋" w:cs="仿宋"/>
          <w:b/>
          <w:bCs/>
          <w:sz w:val="44"/>
          <w:szCs w:val="44"/>
        </w:rPr>
      </w:pPr>
    </w:p>
    <w:p w14:paraId="117D62E5">
      <w:pPr>
        <w:bidi w:val="0"/>
        <w:jc w:val="center"/>
        <w:rPr>
          <w:rFonts w:hint="eastAsia" w:ascii="仿宋" w:hAnsi="仿宋" w:eastAsia="仿宋" w:cs="仿宋"/>
          <w:b/>
          <w:bCs/>
          <w:sz w:val="44"/>
          <w:szCs w:val="44"/>
        </w:rPr>
      </w:pPr>
      <w:r>
        <w:rPr>
          <w:rFonts w:hint="eastAsia" w:ascii="仿宋" w:hAnsi="仿宋" w:eastAsia="仿宋" w:cs="仿宋"/>
          <w:b/>
          <w:bCs/>
          <w:sz w:val="44"/>
          <w:szCs w:val="44"/>
        </w:rPr>
        <w:t>服务采购合同</w:t>
      </w:r>
    </w:p>
    <w:p w14:paraId="1E38FE59">
      <w:pPr>
        <w:bidi w:val="0"/>
        <w:rPr>
          <w:rFonts w:hint="eastAsia" w:ascii="仿宋" w:hAnsi="仿宋" w:eastAsia="仿宋" w:cs="仿宋"/>
          <w:b/>
          <w:bCs/>
          <w:sz w:val="44"/>
          <w:szCs w:val="44"/>
        </w:rPr>
      </w:pPr>
      <w:r>
        <w:rPr>
          <w:rFonts w:hint="eastAsia" w:ascii="仿宋" w:hAnsi="仿宋" w:eastAsia="仿宋" w:cs="仿宋"/>
          <w:b/>
          <w:bCs/>
          <w:sz w:val="44"/>
          <w:szCs w:val="44"/>
        </w:rPr>
        <w:t xml:space="preserve">               </w:t>
      </w:r>
    </w:p>
    <w:p w14:paraId="1D225002">
      <w:pPr>
        <w:bidi w:val="0"/>
        <w:rPr>
          <w:rFonts w:hint="eastAsia" w:ascii="仿宋" w:hAnsi="仿宋" w:eastAsia="仿宋" w:cs="仿宋"/>
          <w:b/>
          <w:bCs/>
          <w:sz w:val="44"/>
          <w:szCs w:val="44"/>
        </w:rPr>
      </w:pPr>
    </w:p>
    <w:p w14:paraId="16E6E414">
      <w:pPr>
        <w:bidi w:val="0"/>
        <w:rPr>
          <w:rFonts w:hint="eastAsia" w:ascii="仿宋" w:hAnsi="仿宋" w:eastAsia="仿宋" w:cs="仿宋"/>
          <w:b/>
          <w:bCs/>
          <w:sz w:val="44"/>
          <w:szCs w:val="44"/>
        </w:rPr>
      </w:pPr>
    </w:p>
    <w:p w14:paraId="140985C6">
      <w:pPr>
        <w:bidi w:val="0"/>
        <w:rPr>
          <w:rFonts w:hint="eastAsia" w:ascii="仿宋" w:hAnsi="仿宋" w:eastAsia="仿宋" w:cs="仿宋"/>
          <w:b/>
          <w:bCs/>
          <w:sz w:val="44"/>
          <w:szCs w:val="44"/>
        </w:rPr>
      </w:pPr>
    </w:p>
    <w:p w14:paraId="0818B9A6">
      <w:pPr>
        <w:bidi w:val="0"/>
        <w:rPr>
          <w:rFonts w:hint="eastAsia" w:ascii="仿宋" w:hAnsi="仿宋" w:eastAsia="仿宋" w:cs="仿宋"/>
          <w:b/>
          <w:bCs/>
          <w:sz w:val="44"/>
          <w:szCs w:val="44"/>
        </w:rPr>
      </w:pPr>
    </w:p>
    <w:p w14:paraId="003130A4">
      <w:pPr>
        <w:keepNext w:val="0"/>
        <w:keepLines w:val="0"/>
        <w:pageBreakBefore w:val="0"/>
        <w:widowControl w:val="0"/>
        <w:kinsoku/>
        <w:wordWrap/>
        <w:overflowPunct/>
        <w:topLinePunct w:val="0"/>
        <w:autoSpaceDE/>
        <w:autoSpaceDN/>
        <w:bidi w:val="0"/>
        <w:adjustRightInd w:val="0"/>
        <w:snapToGrid w:val="0"/>
        <w:spacing w:line="560" w:lineRule="exact"/>
        <w:ind w:firstLine="1606" w:firstLineChars="5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甲方：</w:t>
      </w:r>
      <w:r>
        <w:rPr>
          <w:rFonts w:hint="eastAsia" w:ascii="仿宋" w:hAnsi="仿宋" w:eastAsia="仿宋" w:cs="仿宋"/>
          <w:b/>
          <w:color w:val="333333"/>
          <w:sz w:val="32"/>
          <w:szCs w:val="32"/>
          <w:u w:val="single"/>
        </w:rPr>
        <w:t>海南卫生健康职业学院</w:t>
      </w:r>
      <w:r>
        <w:rPr>
          <w:rFonts w:hint="eastAsia" w:ascii="仿宋" w:hAnsi="仿宋" w:eastAsia="仿宋" w:cs="仿宋"/>
          <w:b/>
          <w:color w:val="333333"/>
          <w:sz w:val="32"/>
          <w:szCs w:val="32"/>
          <w:u w:val="single"/>
          <w:lang w:val="en-US" w:eastAsia="zh-CN"/>
        </w:rPr>
        <w:t xml:space="preserve">    </w:t>
      </w:r>
    </w:p>
    <w:p w14:paraId="286B4E91">
      <w:pPr>
        <w:keepNext w:val="0"/>
        <w:keepLines w:val="0"/>
        <w:pageBreakBefore w:val="0"/>
        <w:widowControl w:val="0"/>
        <w:kinsoku/>
        <w:wordWrap/>
        <w:overflowPunct/>
        <w:topLinePunct w:val="0"/>
        <w:autoSpaceDE/>
        <w:autoSpaceDN/>
        <w:bidi w:val="0"/>
        <w:adjustRightInd w:val="0"/>
        <w:snapToGrid w:val="0"/>
        <w:spacing w:line="560" w:lineRule="exact"/>
        <w:ind w:firstLine="1606" w:firstLineChars="500"/>
        <w:jc w:val="both"/>
        <w:textAlignment w:val="auto"/>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乙方：</w:t>
      </w:r>
      <w:r>
        <w:rPr>
          <w:rFonts w:hint="eastAsia" w:ascii="仿宋" w:hAnsi="仿宋" w:eastAsia="仿宋" w:cs="仿宋"/>
          <w:b/>
          <w:bCs/>
          <w:sz w:val="32"/>
          <w:szCs w:val="32"/>
          <w:u w:val="single"/>
          <w:lang w:val="en-US" w:eastAsia="zh-CN"/>
        </w:rPr>
        <w:t xml:space="preserve">                        </w:t>
      </w:r>
    </w:p>
    <w:p w14:paraId="35791876">
      <w:pPr>
        <w:keepNext w:val="0"/>
        <w:keepLines w:val="0"/>
        <w:pageBreakBefore w:val="0"/>
        <w:widowControl w:val="0"/>
        <w:kinsoku/>
        <w:wordWrap/>
        <w:overflowPunct/>
        <w:topLinePunct w:val="0"/>
        <w:autoSpaceDE/>
        <w:autoSpaceDN/>
        <w:bidi w:val="0"/>
        <w:adjustRightInd w:val="0"/>
        <w:snapToGrid w:val="0"/>
        <w:spacing w:line="560" w:lineRule="exact"/>
        <w:ind w:firstLine="1605" w:firstLineChars="400"/>
        <w:jc w:val="both"/>
        <w:textAlignment w:val="auto"/>
        <w:rPr>
          <w:rFonts w:hint="eastAsia" w:ascii="仿宋" w:hAnsi="仿宋" w:eastAsia="仿宋" w:cs="仿宋"/>
          <w:b/>
          <w:color w:val="333333"/>
          <w:sz w:val="32"/>
          <w:szCs w:val="32"/>
          <w:u w:val="single"/>
        </w:rPr>
      </w:pPr>
      <w:r>
        <w:rPr>
          <w:rFonts w:hint="eastAsia" w:ascii="仿宋" w:hAnsi="仿宋" w:eastAsia="仿宋" w:cs="仿宋"/>
          <w:b/>
          <w:color w:val="333333"/>
          <w:spacing w:val="40"/>
          <w:sz w:val="32"/>
          <w:szCs w:val="32"/>
        </w:rPr>
        <w:t>签订日期</w:t>
      </w:r>
      <w:r>
        <w:rPr>
          <w:rFonts w:hint="eastAsia" w:ascii="仿宋" w:hAnsi="仿宋" w:eastAsia="仿宋" w:cs="仿宋"/>
          <w:b/>
          <w:color w:val="333333"/>
          <w:sz w:val="32"/>
          <w:szCs w:val="32"/>
        </w:rPr>
        <w:t>：</w:t>
      </w:r>
      <w:r>
        <w:rPr>
          <w:rFonts w:hint="eastAsia" w:ascii="仿宋" w:hAnsi="仿宋" w:eastAsia="仿宋" w:cs="仿宋"/>
          <w:b/>
          <w:color w:val="333333"/>
          <w:sz w:val="32"/>
          <w:szCs w:val="32"/>
          <w:u w:val="single"/>
        </w:rPr>
        <w:t xml:space="preserve">　  </w:t>
      </w:r>
      <w:r>
        <w:rPr>
          <w:rFonts w:hint="eastAsia" w:ascii="仿宋" w:hAnsi="仿宋" w:eastAsia="仿宋" w:cs="仿宋"/>
          <w:b/>
          <w:color w:val="333333"/>
          <w:sz w:val="32"/>
          <w:szCs w:val="32"/>
          <w:u w:val="single"/>
          <w:lang w:val="en-US" w:eastAsia="zh-CN"/>
        </w:rPr>
        <w:t xml:space="preserve"> </w:t>
      </w:r>
      <w:r>
        <w:rPr>
          <w:rFonts w:hint="eastAsia" w:ascii="仿宋" w:hAnsi="仿宋" w:eastAsia="仿宋" w:cs="仿宋"/>
          <w:b/>
          <w:color w:val="333333"/>
          <w:sz w:val="32"/>
          <w:szCs w:val="32"/>
          <w:u w:val="single"/>
        </w:rPr>
        <w:t>年</w:t>
      </w:r>
      <w:r>
        <w:rPr>
          <w:rFonts w:hint="eastAsia" w:ascii="仿宋" w:hAnsi="仿宋" w:eastAsia="仿宋" w:cs="仿宋"/>
          <w:b/>
          <w:color w:val="333333"/>
          <w:sz w:val="32"/>
          <w:szCs w:val="32"/>
          <w:u w:val="single"/>
          <w:lang w:val="en-US" w:eastAsia="zh-CN"/>
        </w:rPr>
        <w:t xml:space="preserve"> </w:t>
      </w:r>
      <w:r>
        <w:rPr>
          <w:rFonts w:hint="eastAsia" w:ascii="仿宋" w:hAnsi="仿宋" w:eastAsia="仿宋" w:cs="仿宋"/>
          <w:b/>
          <w:color w:val="333333"/>
          <w:sz w:val="32"/>
          <w:szCs w:val="32"/>
          <w:u w:val="single"/>
        </w:rPr>
        <w:t>　</w:t>
      </w:r>
      <w:r>
        <w:rPr>
          <w:rFonts w:hint="eastAsia" w:ascii="仿宋" w:hAnsi="仿宋" w:eastAsia="仿宋" w:cs="仿宋"/>
          <w:b/>
          <w:color w:val="333333"/>
          <w:sz w:val="32"/>
          <w:szCs w:val="32"/>
          <w:u w:val="single"/>
          <w:lang w:val="en-US" w:eastAsia="zh-CN"/>
        </w:rPr>
        <w:t xml:space="preserve"> </w:t>
      </w:r>
      <w:r>
        <w:rPr>
          <w:rFonts w:hint="eastAsia" w:ascii="仿宋" w:hAnsi="仿宋" w:eastAsia="仿宋" w:cs="仿宋"/>
          <w:b/>
          <w:color w:val="333333"/>
          <w:sz w:val="32"/>
          <w:szCs w:val="32"/>
          <w:u w:val="single"/>
        </w:rPr>
        <w:t>月　　日</w:t>
      </w:r>
    </w:p>
    <w:p w14:paraId="59FB847A">
      <w:pPr>
        <w:bidi w:val="0"/>
        <w:jc w:val="center"/>
        <w:rPr>
          <w:rFonts w:hint="eastAsia" w:ascii="仿宋" w:hAnsi="仿宋" w:eastAsia="仿宋" w:cs="仿宋"/>
          <w:b/>
          <w:bCs/>
          <w:sz w:val="32"/>
          <w:szCs w:val="32"/>
        </w:rPr>
      </w:pPr>
    </w:p>
    <w:p w14:paraId="1F06AA5D">
      <w:pPr>
        <w:bidi w:val="0"/>
        <w:rPr>
          <w:rFonts w:hint="eastAsia" w:ascii="仿宋" w:hAnsi="仿宋" w:eastAsia="仿宋" w:cs="仿宋"/>
        </w:rPr>
      </w:pPr>
      <w:r>
        <w:rPr>
          <w:rFonts w:hint="eastAsia" w:ascii="仿宋" w:hAnsi="仿宋" w:eastAsia="仿宋" w:cs="仿宋"/>
        </w:rPr>
        <w:br w:type="page"/>
      </w:r>
    </w:p>
    <w:p w14:paraId="1372618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经甲、乙双方友好协商，双方申明且都已理解并认可了本协议的所有内容，同意承担各自应承担的权利和义务，忠实地履行本协议，就甲方所需新媒体广告投放服务达成以下共识。</w:t>
      </w:r>
    </w:p>
    <w:p w14:paraId="2F60C0C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第一条、</w:t>
      </w:r>
      <w:r>
        <w:rPr>
          <w:rFonts w:hint="eastAsia" w:ascii="黑体" w:hAnsi="黑体" w:eastAsia="黑体" w:cs="黑体"/>
          <w:b w:val="0"/>
          <w:bCs w:val="0"/>
          <w:sz w:val="32"/>
          <w:szCs w:val="32"/>
        </w:rPr>
        <w:t>服务内容</w:t>
      </w:r>
    </w:p>
    <w:p w14:paraId="51B55BD4">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（一）扫码添加微信，专业打标签与建群服务​</w:t>
      </w:r>
    </w:p>
    <w:p w14:paraId="412E5085">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1、制作专属二维码：</w:t>
      </w:r>
      <w:r>
        <w:rPr>
          <w:rFonts w:hint="eastAsia" w:ascii="仿宋" w:hAnsi="仿宋" w:eastAsia="仿宋" w:cs="仿宋"/>
          <w:sz w:val="32"/>
          <w:szCs w:val="32"/>
          <w:lang w:val="en-US" w:eastAsia="zh-CN"/>
        </w:rPr>
        <w:t>设计具有海南卫生健康职业学院校友会特色的二维码，关联至工作人员企业微信账号，确保扫码后直接添加指定客服人员。将二维码放置在学院校友会官方网站、微信公众号、学校宣传资料等线下渠道。​</w:t>
      </w:r>
    </w:p>
    <w:p w14:paraId="06C4F1FD">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2、智能欢迎与表单推送：</w:t>
      </w:r>
      <w:r>
        <w:rPr>
          <w:rFonts w:hint="eastAsia" w:ascii="仿宋" w:hAnsi="仿宋" w:eastAsia="仿宋" w:cs="仿宋"/>
          <w:sz w:val="32"/>
          <w:szCs w:val="32"/>
          <w:lang w:val="en-US" w:eastAsia="zh-CN"/>
        </w:rPr>
        <w:t>校友扫码添加企业微信后，系统自动触发欢迎语："亲爱的校友，欢迎加入海南卫生健康职业学院校友会！为了更好地为您服务，请点击下方链接填写您的校友信息，完善后将邀请您加入专属专业群。" 同时附带留资表单链接（可嵌入问卷星）。</w:t>
      </w:r>
    </w:p>
    <w:p w14:paraId="46421AA9">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3、留资表单填写与标签联动：​</w:t>
      </w:r>
    </w:p>
    <w:p w14:paraId="234AA049">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表单内容包含：姓名、毕业年份、专业（必填）、联系方式、工作单位、职位等基础信息。​</w:t>
      </w:r>
    </w:p>
    <w:p w14:paraId="5F17C1F4">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校友提交表单后，系统自动抓取 "专业" 字段信息，通过接口同步至企业微信后台，为该校友账号自动打上对应专业标签（如 "口腔专业"" 护理专业 "）。​</w:t>
      </w:r>
    </w:p>
    <w:p w14:paraId="64900112">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表单设置逻辑校验：未填写专业信息时无法提交，确保标签准确性。</w:t>
      </w:r>
    </w:p>
    <w:p w14:paraId="2F328AC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4、企业微信建群：</w:t>
      </w:r>
    </w:p>
    <w:p w14:paraId="5D3141E7">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按照不同专业建立企业微信交流群，每个群设置群人数上限为 500 人。当某个专业校友人数超过 500 人时，自动创建该专业的第二个群，并依次类推。每个群安排 1 名校友会工作人员或热心校友作为群管理员，负责群内秩序维护、信息发布和问题解答。</w:t>
      </w:r>
    </w:p>
    <w:p w14:paraId="132F671D">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（二）校友信息收集服务（问卷星平台部署）​</w:t>
      </w:r>
    </w:p>
    <w:p w14:paraId="3E213690">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1、问卷内容确认：</w:t>
      </w:r>
    </w:p>
    <w:p w14:paraId="5E1E52F3">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海南卫生健康职业学院充分沟通，明确问卷的具体内容和格式要求，包括校友的基本信息（如姓名、毕业年份、专业、联系方式、工作单位、职位等）、对校友会的意见和建议等。由学院提供问卷内容，服务商负责在问卷星平台上进行创建和设置。​</w:t>
      </w:r>
    </w:p>
    <w:p w14:paraId="10C27E94">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2、问卷部署与测试：</w:t>
      </w:r>
    </w:p>
    <w:p w14:paraId="18558B86">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在问卷星平台上精准创建问卷，设置合理的逻辑跳转、必答项和填写限制等，确保问卷的准确性和完整性。部署完成后，进行内部测试，检查问卷链接是否正常、填写界面是否友好、数据收集是否准确。​</w:t>
      </w:r>
    </w:p>
    <w:p w14:paraId="3389D7BE">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问卷推广：</w:t>
      </w:r>
    </w:p>
    <w:p w14:paraId="0AB73F1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多种渠道发布问卷链接，具体包括：​企业微信专业群：在每个专业群内发布问卷链接和填写说明，群管理员进行引导和督促，提醒校友及时填写。通过企业微信表单收集的基础信息，可同步至问卷星校友信息库，避免重复填写。</w:t>
      </w:r>
    </w:p>
    <w:p w14:paraId="2AC71211">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校友会官方平台：在学院校友会官方网站、微信公众号等平台发布问卷填写的通知和链接，扩大宣传范围。​</w:t>
      </w:r>
    </w:p>
    <w:p w14:paraId="1C85A0B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据收集与整理：每周定时收集问卷星平台上的校友信息数据，进行初步整理和筛选，去除重复和无效数据。每月将整理后的数据反馈给学院，便于学院及时掌握校友信息的收集进度。问卷收集截止后，提供完整的数据分析报告，包括校友信息的统计分析、意见建议的分类汇总等。​</w:t>
      </w:r>
    </w:p>
    <w:p w14:paraId="13CF9B35">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H5 微网站制作服务</w:t>
      </w:r>
    </w:p>
    <w:p w14:paraId="697C930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（介绍活动内容，嵌入问卷链接）​</w:t>
      </w:r>
    </w:p>
    <w:p w14:paraId="36B8543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1、需求沟通与设计：</w:t>
      </w:r>
    </w:p>
    <w:p w14:paraId="14522B86">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与海南卫生健康职业学院校友会深入沟通，了解其活动内容和宣传重点，包括校友会的年度活动计划、校友风采展示、母校动态等。根据学院的文化和风格，设计 H5 微网站的整体架构和页面布局，确定色彩搭配、字体样式、图片素材等，确保微网站具有较高的美观度和辨识度。​</w:t>
      </w:r>
    </w:p>
    <w:p w14:paraId="1AC2F6A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2、内容制作与嵌入：</w:t>
      </w:r>
    </w:p>
    <w:p w14:paraId="7093B61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 H5 微网站上详细介绍校友会的活动内容，包括活动的时间、地点、主题、流程、报名方式等，采用图文并茂、视频展示等多种形式，增强内容的吸引力。在合适的位置嵌入问卷星问卷链接，方便校友点击填写。同时，设置互动功能，如活动报名按钮，鼓励校友参与活动和交流互动。</w:t>
      </w:r>
    </w:p>
    <w:p w14:paraId="5C7A842E">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测试与发布：</w:t>
      </w:r>
      <w:r>
        <w:rPr>
          <w:rFonts w:hint="eastAsia" w:ascii="仿宋" w:hAnsi="仿宋" w:eastAsia="仿宋" w:cs="仿宋"/>
          <w:sz w:val="32"/>
          <w:szCs w:val="32"/>
          <w:lang w:val="en-US" w:eastAsia="zh-CN"/>
        </w:rPr>
        <w:t>对制作完成的 H5 微网站进行全面测试，检查页面加载速度、链接有效性、互动功能是否正常等。测试通过后，发布到学院校友会官方微信公众号、企业微信朋友圈、校友群等平台，便于校友访问和传播。​</w:t>
      </w:r>
    </w:p>
    <w:p w14:paraId="0634D36D">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kern w:val="2"/>
          <w:sz w:val="32"/>
          <w:szCs w:val="32"/>
          <w:lang w:val="en-US" w:eastAsia="zh-CN" w:bidi="ar-SA"/>
        </w:rPr>
        <w:t>第二条、</w:t>
      </w:r>
      <w:r>
        <w:rPr>
          <w:rFonts w:hint="eastAsia" w:ascii="仿宋" w:hAnsi="仿宋" w:eastAsia="仿宋" w:cs="仿宋"/>
          <w:b/>
          <w:color w:val="auto"/>
          <w:sz w:val="32"/>
          <w:szCs w:val="32"/>
        </w:rPr>
        <w:t>甲方的权利和义务</w:t>
      </w:r>
    </w:p>
    <w:p w14:paraId="49067737">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8" w:leftChars="228"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 提供真实、完整的校友信息收集需求及微网站内容素材；</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2. 配合乙方完成测试、推广等工作，协调内部资源支持服务落地；</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3. 按约定及时支付服务费用。</w:t>
      </w:r>
    </w:p>
    <w:p w14:paraId="41592DAB">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kern w:val="2"/>
          <w:sz w:val="32"/>
          <w:szCs w:val="32"/>
          <w:lang w:val="en-US" w:eastAsia="zh-CN" w:bidi="ar-SA"/>
        </w:rPr>
        <w:t>第三条</w:t>
      </w:r>
      <w:r>
        <w:rPr>
          <w:rFonts w:hint="eastAsia" w:ascii="仿宋" w:hAnsi="仿宋" w:eastAsia="仿宋" w:cs="仿宋"/>
          <w:b/>
          <w:color w:val="auto"/>
          <w:sz w:val="32"/>
          <w:szCs w:val="32"/>
        </w:rPr>
        <w:t>、乙方的权利和义务</w:t>
      </w:r>
    </w:p>
    <w:p w14:paraId="4505E24E">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1. 按合同要求按时、高质量完成各项服务，确保数据安全与隐私保护；</w:t>
      </w:r>
      <w:r>
        <w:rPr>
          <w:rFonts w:hint="eastAsia" w:ascii="仿宋" w:hAnsi="仿宋" w:eastAsia="仿宋" w:cs="仿宋"/>
          <w:bCs/>
          <w:color w:val="auto"/>
          <w:kern w:val="2"/>
          <w:sz w:val="32"/>
          <w:szCs w:val="32"/>
          <w:lang w:val="en-US" w:eastAsia="zh-CN" w:bidi="ar-SA"/>
        </w:rPr>
        <w:br w:type="textWrapping"/>
      </w:r>
      <w:r>
        <w:rPr>
          <w:rFonts w:hint="eastAsia" w:ascii="仿宋" w:hAnsi="仿宋" w:eastAsia="仿宋" w:cs="仿宋"/>
          <w:bCs/>
          <w:color w:val="auto"/>
          <w:kern w:val="2"/>
          <w:sz w:val="32"/>
          <w:szCs w:val="32"/>
          <w:lang w:val="en-US" w:eastAsia="zh-CN" w:bidi="ar-SA"/>
        </w:rPr>
        <w:t xml:space="preserve">    2. 对甲方提供的信息严格保密，未经允许不得泄露；</w:t>
      </w:r>
      <w:r>
        <w:rPr>
          <w:rFonts w:hint="eastAsia" w:ascii="仿宋" w:hAnsi="仿宋" w:eastAsia="仿宋" w:cs="仿宋"/>
          <w:bCs/>
          <w:color w:val="auto"/>
          <w:kern w:val="2"/>
          <w:sz w:val="32"/>
          <w:szCs w:val="32"/>
          <w:lang w:val="en-US" w:eastAsia="zh-CN" w:bidi="ar-SA"/>
        </w:rPr>
        <w:br w:type="textWrapping"/>
      </w:r>
      <w:r>
        <w:rPr>
          <w:rFonts w:hint="eastAsia" w:ascii="仿宋" w:hAnsi="仿宋" w:eastAsia="仿宋" w:cs="仿宋"/>
          <w:bCs/>
          <w:color w:val="auto"/>
          <w:kern w:val="2"/>
          <w:sz w:val="32"/>
          <w:szCs w:val="32"/>
          <w:lang w:val="en-US" w:eastAsia="zh-CN" w:bidi="ar-SA"/>
        </w:rPr>
        <w:t xml:space="preserve">    3. 提供技术支持与售后维护，保障服务稳定运行。</w:t>
      </w:r>
    </w:p>
    <w:p w14:paraId="0CA29808">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sz w:val="32"/>
          <w:szCs w:val="32"/>
        </w:rPr>
      </w:pPr>
      <w:r>
        <w:rPr>
          <w:rFonts w:hint="eastAsia" w:ascii="仿宋" w:hAnsi="仿宋" w:eastAsia="仿宋" w:cs="仿宋"/>
          <w:b/>
          <w:kern w:val="2"/>
          <w:sz w:val="32"/>
          <w:szCs w:val="32"/>
          <w:lang w:val="en-US" w:eastAsia="zh-CN" w:bidi="ar-SA"/>
        </w:rPr>
        <w:t>第四条</w:t>
      </w:r>
      <w:r>
        <w:rPr>
          <w:rFonts w:hint="eastAsia" w:ascii="仿宋" w:hAnsi="仿宋" w:eastAsia="仿宋" w:cs="仿宋"/>
          <w:b/>
          <w:sz w:val="32"/>
          <w:szCs w:val="32"/>
        </w:rPr>
        <w:t>、违约责任</w:t>
      </w:r>
    </w:p>
    <w:p w14:paraId="0BFCEC8B">
      <w:pPr>
        <w:pStyle w:val="36"/>
        <w:keepNext w:val="0"/>
        <w:keepLines w:val="0"/>
        <w:pageBreakBefore w:val="0"/>
        <w:numPr>
          <w:ilvl w:val="0"/>
          <w:numId w:val="0"/>
        </w:numPr>
        <w:tabs>
          <w:tab w:val="left" w:pos="630"/>
        </w:tabs>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rPr>
        <w:t>签订本合同后，双方沟通确认乙方无法向甲方提供规定的服务，甲方有权与乙方终止合同并要求乙方退还甲方已支付款项。</w:t>
      </w:r>
    </w:p>
    <w:p w14:paraId="2D68A995">
      <w:pPr>
        <w:pStyle w:val="36"/>
        <w:keepNext w:val="0"/>
        <w:keepLines w:val="0"/>
        <w:pageBreakBefore w:val="0"/>
        <w:numPr>
          <w:ilvl w:val="0"/>
          <w:numId w:val="0"/>
        </w:numPr>
        <w:tabs>
          <w:tab w:val="left" w:pos="630"/>
        </w:tabs>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u w:val="single"/>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rPr>
        <w:t>甲方因发布内容合法性问题，包括但不限于内容所涉的知识产权、商标侵权等问题及广告法禁止、网络不正当竞争的行为所产生的涉及第三方的赔偿责任及法律责任均由甲方承担。</w:t>
      </w:r>
    </w:p>
    <w:p w14:paraId="661898BD">
      <w:pPr>
        <w:pStyle w:val="36"/>
        <w:keepNext w:val="0"/>
        <w:keepLines w:val="0"/>
        <w:pageBreakBefore w:val="0"/>
        <w:numPr>
          <w:ilvl w:val="0"/>
          <w:numId w:val="0"/>
        </w:numPr>
        <w:tabs>
          <w:tab w:val="left" w:pos="630"/>
        </w:tabs>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rPr>
        <w:t>合同中止时，乙方未完成合同规定的</w:t>
      </w:r>
      <w:r>
        <w:rPr>
          <w:rFonts w:hint="eastAsia" w:ascii="仿宋" w:hAnsi="仿宋" w:eastAsia="仿宋" w:cs="仿宋"/>
          <w:sz w:val="32"/>
          <w:szCs w:val="32"/>
          <w:lang w:eastAsia="zh-Hans"/>
        </w:rPr>
        <w:t>曝光量</w:t>
      </w:r>
      <w:r>
        <w:rPr>
          <w:rFonts w:hint="eastAsia" w:ascii="仿宋" w:hAnsi="仿宋" w:eastAsia="仿宋" w:cs="仿宋"/>
          <w:sz w:val="32"/>
          <w:szCs w:val="32"/>
        </w:rPr>
        <w:t>要求，应按照相应比例进行退款。</w:t>
      </w:r>
    </w:p>
    <w:p w14:paraId="50D4E738">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sz w:val="32"/>
          <w:szCs w:val="32"/>
        </w:rPr>
      </w:pPr>
      <w:r>
        <w:rPr>
          <w:rFonts w:hint="eastAsia" w:ascii="仿宋" w:hAnsi="仿宋" w:eastAsia="仿宋" w:cs="仿宋"/>
          <w:b/>
          <w:kern w:val="2"/>
          <w:sz w:val="32"/>
          <w:szCs w:val="32"/>
          <w:lang w:val="en-US" w:eastAsia="zh-CN" w:bidi="ar-SA"/>
        </w:rPr>
        <w:t>第五条</w:t>
      </w:r>
      <w:r>
        <w:rPr>
          <w:rFonts w:hint="eastAsia" w:ascii="仿宋" w:hAnsi="仿宋" w:eastAsia="仿宋" w:cs="仿宋"/>
          <w:b/>
          <w:sz w:val="32"/>
          <w:szCs w:val="32"/>
        </w:rPr>
        <w:t>、付款方式</w:t>
      </w:r>
    </w:p>
    <w:p w14:paraId="3680F854">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1、支付方式，银行转账</w:t>
      </w:r>
    </w:p>
    <w:tbl>
      <w:tblPr>
        <w:tblStyle w:val="21"/>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6"/>
        <w:gridCol w:w="6694"/>
      </w:tblGrid>
      <w:tr w14:paraId="1D19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64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6A7B61">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银行划账方式</w:t>
            </w:r>
          </w:p>
        </w:tc>
        <w:tc>
          <w:tcPr>
            <w:tcW w:w="669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54A87C">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收款对公基本账户名（乙方）：</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账号：</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开户行：</w:t>
            </w:r>
          </w:p>
        </w:tc>
      </w:tr>
      <w:tr w14:paraId="130B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F1670A">
            <w:pPr>
              <w:keepNext w:val="0"/>
              <w:keepLines w:val="0"/>
              <w:pageBreakBefore w:val="0"/>
              <w:kinsoku/>
              <w:wordWrap/>
              <w:overflowPunct/>
              <w:topLinePunct w:val="0"/>
              <w:autoSpaceDE/>
              <w:autoSpaceDN/>
              <w:bidi w:val="0"/>
              <w:adjustRightInd w:val="0"/>
              <w:snapToGrid w:val="0"/>
              <w:spacing w:line="520" w:lineRule="exact"/>
              <w:ind w:left="0" w:leftChars="0"/>
              <w:jc w:val="both"/>
              <w:rPr>
                <w:rFonts w:hint="eastAsia" w:ascii="仿宋" w:hAnsi="仿宋" w:eastAsia="仿宋" w:cs="仿宋"/>
                <w:i w:val="0"/>
                <w:iCs w:val="0"/>
                <w:color w:val="000000"/>
                <w:sz w:val="32"/>
                <w:szCs w:val="32"/>
                <w:u w:val="none"/>
              </w:rPr>
            </w:pPr>
          </w:p>
        </w:tc>
        <w:tc>
          <w:tcPr>
            <w:tcW w:w="66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9EA0DE">
            <w:pPr>
              <w:keepNext w:val="0"/>
              <w:keepLines w:val="0"/>
              <w:pageBreakBefore w:val="0"/>
              <w:kinsoku/>
              <w:wordWrap/>
              <w:overflowPunct/>
              <w:topLinePunct w:val="0"/>
              <w:autoSpaceDE/>
              <w:autoSpaceDN/>
              <w:bidi w:val="0"/>
              <w:adjustRightInd w:val="0"/>
              <w:snapToGrid w:val="0"/>
              <w:spacing w:line="520" w:lineRule="exact"/>
              <w:ind w:left="0" w:leftChars="0"/>
              <w:jc w:val="both"/>
              <w:rPr>
                <w:rFonts w:hint="eastAsia" w:ascii="仿宋" w:hAnsi="仿宋" w:eastAsia="仿宋" w:cs="仿宋"/>
                <w:i w:val="0"/>
                <w:iCs w:val="0"/>
                <w:color w:val="000000"/>
                <w:sz w:val="32"/>
                <w:szCs w:val="32"/>
                <w:u w:val="none"/>
              </w:rPr>
            </w:pPr>
          </w:p>
        </w:tc>
      </w:tr>
      <w:tr w14:paraId="6EC3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D3E531">
            <w:pPr>
              <w:keepNext w:val="0"/>
              <w:keepLines w:val="0"/>
              <w:pageBreakBefore w:val="0"/>
              <w:kinsoku/>
              <w:wordWrap/>
              <w:overflowPunct/>
              <w:topLinePunct w:val="0"/>
              <w:autoSpaceDE/>
              <w:autoSpaceDN/>
              <w:bidi w:val="0"/>
              <w:adjustRightInd w:val="0"/>
              <w:snapToGrid w:val="0"/>
              <w:spacing w:line="520" w:lineRule="exact"/>
              <w:ind w:left="0" w:leftChars="0"/>
              <w:jc w:val="both"/>
              <w:rPr>
                <w:rFonts w:hint="eastAsia" w:ascii="仿宋" w:hAnsi="仿宋" w:eastAsia="仿宋" w:cs="仿宋"/>
                <w:i w:val="0"/>
                <w:iCs w:val="0"/>
                <w:color w:val="000000"/>
                <w:sz w:val="32"/>
                <w:szCs w:val="32"/>
                <w:u w:val="none"/>
              </w:rPr>
            </w:pPr>
          </w:p>
        </w:tc>
        <w:tc>
          <w:tcPr>
            <w:tcW w:w="66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59A583">
            <w:pPr>
              <w:keepNext w:val="0"/>
              <w:keepLines w:val="0"/>
              <w:pageBreakBefore w:val="0"/>
              <w:kinsoku/>
              <w:wordWrap/>
              <w:overflowPunct/>
              <w:topLinePunct w:val="0"/>
              <w:autoSpaceDE/>
              <w:autoSpaceDN/>
              <w:bidi w:val="0"/>
              <w:adjustRightInd w:val="0"/>
              <w:snapToGrid w:val="0"/>
              <w:spacing w:line="520" w:lineRule="exact"/>
              <w:ind w:left="0" w:leftChars="0"/>
              <w:jc w:val="both"/>
              <w:rPr>
                <w:rFonts w:hint="eastAsia" w:ascii="仿宋" w:hAnsi="仿宋" w:eastAsia="仿宋" w:cs="仿宋"/>
                <w:i w:val="0"/>
                <w:iCs w:val="0"/>
                <w:color w:val="000000"/>
                <w:sz w:val="32"/>
                <w:szCs w:val="32"/>
                <w:u w:val="none"/>
              </w:rPr>
            </w:pPr>
          </w:p>
        </w:tc>
      </w:tr>
    </w:tbl>
    <w:p w14:paraId="4E546A57">
      <w:pPr>
        <w:pStyle w:val="37"/>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自____年__月__日起至____年__月__日止。合同的总金额为人民币</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w:t>
      </w:r>
      <w:r>
        <w:rPr>
          <w:rFonts w:hint="eastAsia" w:ascii="仿宋" w:hAnsi="仿宋" w:eastAsia="仿宋" w:cs="仿宋"/>
          <w:sz w:val="32"/>
          <w:szCs w:val="32"/>
        </w:rPr>
        <w:t>元（大写：</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lang w:eastAsia="zh-Hans"/>
        </w:rPr>
        <w:t>元整</w:t>
      </w:r>
      <w:r>
        <w:rPr>
          <w:rFonts w:hint="eastAsia" w:ascii="仿宋" w:hAnsi="仿宋" w:eastAsia="仿宋" w:cs="仿宋"/>
          <w:sz w:val="32"/>
          <w:szCs w:val="32"/>
          <w:lang w:eastAsia="zh-Hans"/>
        </w:rPr>
        <w:t>）</w:t>
      </w:r>
      <w:r>
        <w:rPr>
          <w:rFonts w:hint="eastAsia" w:ascii="仿宋" w:hAnsi="仿宋" w:eastAsia="仿宋" w:cs="仿宋"/>
          <w:sz w:val="32"/>
          <w:szCs w:val="32"/>
        </w:rPr>
        <w:t xml:space="preserve">    </w:t>
      </w:r>
    </w:p>
    <w:p w14:paraId="4BB3A749">
      <w:pPr>
        <w:keepNext w:val="0"/>
        <w:keepLines w:val="0"/>
        <w:pageBreakBefore w:val="0"/>
        <w:widowControl/>
        <w:kinsoku/>
        <w:wordWrap/>
        <w:overflowPunct/>
        <w:topLinePunct w:val="0"/>
        <w:autoSpaceDE/>
        <w:autoSpaceDN/>
        <w:bidi w:val="0"/>
        <w:adjustRightInd w:val="0"/>
        <w:snapToGrid w:val="0"/>
        <w:spacing w:line="520" w:lineRule="exact"/>
        <w:ind w:left="0" w:leftChars="0" w:firstLine="643" w:firstLineChars="200"/>
        <w:jc w:val="left"/>
        <w:textAlignment w:val="auto"/>
        <w:rPr>
          <w:rFonts w:hint="eastAsia" w:ascii="仿宋" w:hAnsi="仿宋" w:eastAsia="仿宋" w:cs="仿宋"/>
          <w:b/>
          <w:sz w:val="32"/>
          <w:szCs w:val="32"/>
        </w:rPr>
      </w:pPr>
      <w:r>
        <w:rPr>
          <w:rFonts w:hint="eastAsia" w:ascii="仿宋" w:hAnsi="仿宋" w:eastAsia="仿宋" w:cs="仿宋"/>
          <w:b/>
          <w:bCs/>
          <w:sz w:val="32"/>
          <w:szCs w:val="32"/>
          <w:lang w:eastAsia="zh-Hans"/>
        </w:rPr>
        <w:t>第六条</w:t>
      </w:r>
      <w:r>
        <w:rPr>
          <w:rFonts w:hint="eastAsia" w:ascii="仿宋" w:hAnsi="仿宋" w:eastAsia="仿宋" w:cs="仿宋"/>
          <w:b/>
          <w:bCs/>
          <w:sz w:val="32"/>
          <w:szCs w:val="32"/>
        </w:rPr>
        <w:t>、</w:t>
      </w:r>
      <w:r>
        <w:rPr>
          <w:rFonts w:hint="eastAsia" w:ascii="仿宋" w:hAnsi="仿宋" w:eastAsia="仿宋" w:cs="仿宋"/>
          <w:b/>
          <w:sz w:val="32"/>
          <w:szCs w:val="32"/>
        </w:rPr>
        <w:t>不可抗力</w:t>
      </w:r>
    </w:p>
    <w:p w14:paraId="4DB8F39B">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171D3FB1">
      <w:pPr>
        <w:keepNext w:val="0"/>
        <w:keepLines w:val="0"/>
        <w:pageBreakBefore w:val="0"/>
        <w:kinsoku/>
        <w:wordWrap/>
        <w:overflowPunct/>
        <w:topLinePunct w:val="0"/>
        <w:autoSpaceDE/>
        <w:autoSpaceDN/>
        <w:bidi w:val="0"/>
        <w:adjustRightInd w:val="0"/>
        <w:snapToGrid w:val="0"/>
        <w:spacing w:line="520" w:lineRule="exact"/>
        <w:ind w:left="0" w:leftChars="0" w:firstLine="540"/>
        <w:jc w:val="left"/>
        <w:textAlignment w:val="auto"/>
        <w:rPr>
          <w:rFonts w:hint="eastAsia" w:ascii="仿宋" w:hAnsi="仿宋" w:eastAsia="仿宋" w:cs="仿宋"/>
          <w:sz w:val="32"/>
          <w:szCs w:val="32"/>
        </w:rPr>
      </w:pPr>
      <w:r>
        <w:rPr>
          <w:rFonts w:hint="eastAsia" w:ascii="仿宋" w:hAnsi="仿宋" w:eastAsia="仿宋" w:cs="仿宋"/>
          <w:sz w:val="32"/>
          <w:szCs w:val="32"/>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14:paraId="1E7D3DE9">
      <w:pPr>
        <w:keepNext w:val="0"/>
        <w:keepLines w:val="0"/>
        <w:pageBreakBefore w:val="0"/>
        <w:kinsoku/>
        <w:wordWrap/>
        <w:overflowPunct/>
        <w:topLinePunct w:val="0"/>
        <w:autoSpaceDE/>
        <w:autoSpaceDN/>
        <w:bidi w:val="0"/>
        <w:adjustRightInd w:val="0"/>
        <w:snapToGrid w:val="0"/>
        <w:spacing w:line="520" w:lineRule="exact"/>
        <w:ind w:left="0" w:leftChars="0" w:firstLine="540"/>
        <w:jc w:val="left"/>
        <w:textAlignment w:val="auto"/>
        <w:rPr>
          <w:rFonts w:hint="eastAsia" w:ascii="仿宋" w:hAnsi="仿宋" w:eastAsia="仿宋" w:cs="仿宋"/>
          <w:sz w:val="32"/>
          <w:szCs w:val="32"/>
        </w:rPr>
      </w:pPr>
      <w:r>
        <w:rPr>
          <w:rFonts w:hint="eastAsia" w:ascii="仿宋" w:hAnsi="仿宋" w:eastAsia="仿宋" w:cs="仿宋"/>
          <w:sz w:val="32"/>
          <w:szCs w:val="32"/>
        </w:rPr>
        <w:t>发生不可抗力的，双方应立即进行磋商，寻求合理的解决方案，并且要尽一切合理努力将不可抗力造成的损失降低到最小程度。</w:t>
      </w:r>
    </w:p>
    <w:p w14:paraId="2BECE024">
      <w:pPr>
        <w:keepNext w:val="0"/>
        <w:keepLines w:val="0"/>
        <w:pageBreakBefore w:val="0"/>
        <w:kinsoku/>
        <w:wordWrap/>
        <w:overflowPunct/>
        <w:topLinePunct w:val="0"/>
        <w:autoSpaceDE/>
        <w:autoSpaceDN/>
        <w:bidi w:val="0"/>
        <w:adjustRightInd w:val="0"/>
        <w:snapToGrid w:val="0"/>
        <w:spacing w:line="520" w:lineRule="exact"/>
        <w:ind w:left="0" w:leftChars="0"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Hans"/>
        </w:rPr>
        <w:t>七</w:t>
      </w:r>
      <w:r>
        <w:rPr>
          <w:rFonts w:hint="eastAsia" w:ascii="仿宋" w:hAnsi="仿宋" w:eastAsia="仿宋" w:cs="仿宋"/>
          <w:b/>
          <w:sz w:val="32"/>
          <w:szCs w:val="32"/>
        </w:rPr>
        <w:t>条</w:t>
      </w:r>
      <w:r>
        <w:rPr>
          <w:rFonts w:hint="eastAsia" w:ascii="仿宋" w:hAnsi="仿宋" w:eastAsia="仿宋" w:cs="仿宋"/>
          <w:b/>
          <w:sz w:val="32"/>
          <w:szCs w:val="32"/>
          <w:lang w:eastAsia="zh-CN"/>
        </w:rPr>
        <w:t>、</w:t>
      </w:r>
      <w:r>
        <w:rPr>
          <w:rFonts w:hint="eastAsia" w:ascii="仿宋" w:hAnsi="仿宋" w:eastAsia="仿宋" w:cs="仿宋"/>
          <w:b/>
          <w:sz w:val="32"/>
          <w:szCs w:val="32"/>
        </w:rPr>
        <w:t>争议的解决</w:t>
      </w:r>
    </w:p>
    <w:p w14:paraId="1067117B">
      <w:pPr>
        <w:keepNext w:val="0"/>
        <w:keepLines w:val="0"/>
        <w:pageBreakBefore w:val="0"/>
        <w:kinsoku/>
        <w:wordWrap/>
        <w:overflowPunct/>
        <w:topLinePunct w:val="0"/>
        <w:autoSpaceDE/>
        <w:autoSpaceDN/>
        <w:bidi w:val="0"/>
        <w:adjustRightInd w:val="0"/>
        <w:snapToGrid w:val="0"/>
        <w:spacing w:line="520" w:lineRule="exact"/>
        <w:ind w:left="0" w:leftChars="0" w:firstLine="540"/>
        <w:jc w:val="left"/>
        <w:textAlignment w:val="auto"/>
        <w:rPr>
          <w:rFonts w:hint="eastAsia" w:ascii="仿宋" w:hAnsi="仿宋" w:eastAsia="仿宋" w:cs="仿宋"/>
          <w:sz w:val="32"/>
          <w:szCs w:val="32"/>
        </w:rPr>
      </w:pPr>
      <w:r>
        <w:rPr>
          <w:rFonts w:hint="eastAsia" w:ascii="仿宋" w:hAnsi="仿宋" w:eastAsia="仿宋" w:cs="仿宋"/>
          <w:sz w:val="32"/>
          <w:szCs w:val="32"/>
        </w:rPr>
        <w:t>双方因履行本合同而发生的争议，应协商、调解解决。协商、调解不成的，确定按下列第</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rPr>
        <w:t xml:space="preserve">2 </w:t>
      </w:r>
      <w:r>
        <w:rPr>
          <w:rFonts w:hint="eastAsia" w:ascii="仿宋" w:hAnsi="仿宋" w:eastAsia="仿宋" w:cs="仿宋"/>
          <w:sz w:val="32"/>
          <w:szCs w:val="32"/>
          <w:u w:val="single"/>
        </w:rPr>
        <w:t xml:space="preserve"> </w:t>
      </w:r>
      <w:r>
        <w:rPr>
          <w:rFonts w:hint="eastAsia" w:ascii="仿宋" w:hAnsi="仿宋" w:eastAsia="仿宋" w:cs="仿宋"/>
          <w:sz w:val="32"/>
          <w:szCs w:val="32"/>
        </w:rPr>
        <w:t>种方式解决：</w:t>
      </w:r>
    </w:p>
    <w:p w14:paraId="55DE1FE3">
      <w:pPr>
        <w:pStyle w:val="33"/>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提交</w:t>
      </w:r>
      <w:r>
        <w:rPr>
          <w:rFonts w:hint="eastAsia" w:ascii="仿宋" w:hAnsi="仿宋" w:eastAsia="仿宋" w:cs="仿宋"/>
          <w:sz w:val="32"/>
          <w:szCs w:val="32"/>
          <w:u w:val="single"/>
        </w:rPr>
        <w:t xml:space="preserve"> 海南 </w:t>
      </w:r>
      <w:r>
        <w:rPr>
          <w:rFonts w:hint="eastAsia" w:ascii="仿宋" w:hAnsi="仿宋" w:eastAsia="仿宋" w:cs="仿宋"/>
          <w:sz w:val="32"/>
          <w:szCs w:val="32"/>
        </w:rPr>
        <w:t>仲裁委员会仲裁；</w:t>
      </w:r>
    </w:p>
    <w:p w14:paraId="3B84FFA8">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向被告所在地有管辖权的人民法院起诉；</w:t>
      </w:r>
    </w:p>
    <w:p w14:paraId="2B20E970">
      <w:pPr>
        <w:pStyle w:val="33"/>
        <w:keepNext w:val="0"/>
        <w:keepLines w:val="0"/>
        <w:pageBreakBefore w:val="0"/>
        <w:kinsoku/>
        <w:wordWrap/>
        <w:overflowPunct/>
        <w:topLinePunct w:val="0"/>
        <w:autoSpaceDE/>
        <w:autoSpaceDN/>
        <w:bidi w:val="0"/>
        <w:adjustRightInd w:val="0"/>
        <w:snapToGrid w:val="0"/>
        <w:spacing w:line="520" w:lineRule="exact"/>
        <w:ind w:left="0" w:leftChars="0" w:firstLine="442"/>
        <w:jc w:val="left"/>
        <w:textAlignment w:val="auto"/>
        <w:rPr>
          <w:rFonts w:hint="eastAsia" w:ascii="仿宋" w:hAnsi="仿宋" w:eastAsia="仿宋" w:cs="仿宋"/>
          <w:b/>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Hans"/>
        </w:rPr>
        <w:t>八</w:t>
      </w:r>
      <w:r>
        <w:rPr>
          <w:rFonts w:hint="eastAsia" w:ascii="仿宋" w:hAnsi="仿宋" w:eastAsia="仿宋" w:cs="仿宋"/>
          <w:b/>
          <w:sz w:val="32"/>
          <w:szCs w:val="32"/>
        </w:rPr>
        <w:t>条</w:t>
      </w:r>
      <w:r>
        <w:rPr>
          <w:rFonts w:hint="eastAsia" w:ascii="仿宋" w:hAnsi="仿宋" w:eastAsia="仿宋" w:cs="仿宋"/>
          <w:b/>
          <w:sz w:val="32"/>
          <w:szCs w:val="32"/>
          <w:lang w:eastAsia="zh-CN"/>
        </w:rPr>
        <w:t>、</w:t>
      </w:r>
      <w:r>
        <w:rPr>
          <w:rFonts w:hint="eastAsia" w:ascii="仿宋" w:hAnsi="仿宋" w:eastAsia="仿宋" w:cs="仿宋"/>
          <w:b/>
          <w:sz w:val="32"/>
          <w:szCs w:val="32"/>
        </w:rPr>
        <w:t>其他</w:t>
      </w:r>
    </w:p>
    <w:p w14:paraId="0CE48814">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一</w:t>
      </w:r>
      <w:r>
        <w:rPr>
          <w:rFonts w:hint="eastAsia" w:ascii="仿宋" w:hAnsi="仿宋" w:eastAsia="仿宋" w:cs="仿宋"/>
          <w:sz w:val="32"/>
          <w:szCs w:val="32"/>
        </w:rPr>
        <w:t>）本合同一式</w:t>
      </w:r>
      <w:r>
        <w:rPr>
          <w:rFonts w:hint="eastAsia" w:ascii="仿宋" w:hAnsi="仿宋" w:eastAsia="仿宋" w:cs="仿宋"/>
          <w:sz w:val="32"/>
          <w:szCs w:val="32"/>
          <w:u w:val="single"/>
        </w:rPr>
        <w:t>2</w:t>
      </w:r>
      <w:r>
        <w:rPr>
          <w:rFonts w:hint="eastAsia" w:ascii="仿宋" w:hAnsi="仿宋" w:eastAsia="仿宋" w:cs="仿宋"/>
          <w:sz w:val="32"/>
          <w:szCs w:val="32"/>
        </w:rPr>
        <w:t xml:space="preserve">份，具有同等法律效力，甲方执 </w:t>
      </w:r>
      <w:r>
        <w:rPr>
          <w:rFonts w:hint="eastAsia" w:ascii="仿宋" w:hAnsi="仿宋" w:eastAsia="仿宋" w:cs="仿宋"/>
          <w:sz w:val="32"/>
          <w:szCs w:val="32"/>
          <w:u w:val="single"/>
        </w:rPr>
        <w:t xml:space="preserve"> 1</w:t>
      </w:r>
      <w:r>
        <w:rPr>
          <w:rFonts w:hint="eastAsia" w:ascii="仿宋" w:hAnsi="仿宋" w:eastAsia="仿宋" w:cs="仿宋"/>
          <w:sz w:val="32"/>
          <w:szCs w:val="32"/>
          <w:lang w:eastAsia="zh-Hans"/>
        </w:rPr>
        <w:t>份</w:t>
      </w:r>
      <w:r>
        <w:rPr>
          <w:rFonts w:hint="eastAsia" w:ascii="仿宋" w:hAnsi="仿宋" w:eastAsia="仿宋" w:cs="仿宋"/>
          <w:sz w:val="32"/>
          <w:szCs w:val="32"/>
        </w:rPr>
        <w:t>和乙方各执</w:t>
      </w:r>
      <w:r>
        <w:rPr>
          <w:rFonts w:hint="eastAsia" w:ascii="仿宋" w:hAnsi="仿宋" w:eastAsia="仿宋" w:cs="仿宋"/>
          <w:sz w:val="32"/>
          <w:szCs w:val="32"/>
          <w:u w:val="single"/>
        </w:rPr>
        <w:t xml:space="preserve"> 1 </w:t>
      </w:r>
      <w:r>
        <w:rPr>
          <w:rFonts w:hint="eastAsia" w:ascii="仿宋" w:hAnsi="仿宋" w:eastAsia="仿宋" w:cs="仿宋"/>
          <w:sz w:val="32"/>
          <w:szCs w:val="32"/>
        </w:rPr>
        <w:t>份。</w:t>
      </w:r>
    </w:p>
    <w:p w14:paraId="158C0155">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二</w:t>
      </w:r>
      <w:r>
        <w:rPr>
          <w:rFonts w:hint="eastAsia" w:ascii="仿宋" w:hAnsi="仿宋" w:eastAsia="仿宋" w:cs="仿宋"/>
          <w:sz w:val="32"/>
          <w:szCs w:val="32"/>
        </w:rPr>
        <w:t>）本合同自双方法人代表或其授权代表签字、盖章之日起生效，自双方履行完合同约定的义务后自动终止。</w:t>
      </w:r>
    </w:p>
    <w:p w14:paraId="20240F90">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本合同未尽事宜，由甲方和乙方双方协商并签订补充协议，与本合同具有同等法律效力。</w:t>
      </w:r>
    </w:p>
    <w:p w14:paraId="456B02D9">
      <w:pPr>
        <w:keepNext w:val="0"/>
        <w:keepLines w:val="0"/>
        <w:pageBreakBefore w:val="0"/>
        <w:kinsoku/>
        <w:wordWrap/>
        <w:overflowPunct/>
        <w:topLinePunct w:val="0"/>
        <w:autoSpaceDE/>
        <w:autoSpaceDN/>
        <w:bidi w:val="0"/>
        <w:adjustRightInd w:val="0"/>
        <w:snapToGrid w:val="0"/>
        <w:spacing w:line="520" w:lineRule="exact"/>
        <w:ind w:left="0" w:leftChars="0" w:firstLine="800" w:firstLineChars="250"/>
        <w:jc w:val="left"/>
        <w:textAlignment w:val="auto"/>
        <w:rPr>
          <w:rFonts w:hint="eastAsia" w:ascii="仿宋" w:hAnsi="仿宋" w:eastAsia="仿宋" w:cs="仿宋"/>
          <w:sz w:val="32"/>
          <w:szCs w:val="32"/>
        </w:rPr>
      </w:pPr>
    </w:p>
    <w:p w14:paraId="5CF57E11">
      <w:pPr>
        <w:keepNext w:val="0"/>
        <w:keepLines w:val="0"/>
        <w:pageBreakBefore w:val="0"/>
        <w:kinsoku/>
        <w:wordWrap/>
        <w:overflowPunct/>
        <w:topLinePunct w:val="0"/>
        <w:autoSpaceDE/>
        <w:autoSpaceDN/>
        <w:bidi w:val="0"/>
        <w:adjustRightInd w:val="0"/>
        <w:snapToGrid w:val="0"/>
        <w:spacing w:line="520" w:lineRule="exact"/>
        <w:ind w:left="0" w:leftChars="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甲方（盖章）：                   乙方（盖章）：                  </w:t>
      </w:r>
    </w:p>
    <w:p w14:paraId="101E7566">
      <w:pPr>
        <w:keepNext w:val="0"/>
        <w:keepLines w:val="0"/>
        <w:pageBreakBefore w:val="0"/>
        <w:kinsoku/>
        <w:wordWrap/>
        <w:overflowPunct/>
        <w:topLinePunct w:val="0"/>
        <w:autoSpaceDE/>
        <w:autoSpaceDN/>
        <w:bidi w:val="0"/>
        <w:adjustRightInd w:val="0"/>
        <w:snapToGrid w:val="0"/>
        <w:spacing w:line="520" w:lineRule="exact"/>
        <w:ind w:left="0" w:leftChars="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代表签字：                       代表签字                  </w:t>
      </w:r>
    </w:p>
    <w:p w14:paraId="2016CDEF">
      <w:pPr>
        <w:keepNext w:val="0"/>
        <w:keepLines w:val="0"/>
        <w:pageBreakBefore w:val="0"/>
        <w:kinsoku/>
        <w:wordWrap/>
        <w:overflowPunct/>
        <w:topLinePunct w:val="0"/>
        <w:autoSpaceDE/>
        <w:autoSpaceDN/>
        <w:bidi w:val="0"/>
        <w:adjustRightInd w:val="0"/>
        <w:snapToGrid w:val="0"/>
        <w:spacing w:line="520" w:lineRule="exact"/>
        <w:ind w:left="0" w:leftChars="0"/>
        <w:jc w:val="left"/>
        <w:textAlignment w:val="auto"/>
        <w:rPr>
          <w:rFonts w:hint="eastAsia" w:ascii="仿宋" w:hAnsi="仿宋" w:eastAsia="仿宋" w:cs="仿宋"/>
          <w:sz w:val="32"/>
          <w:szCs w:val="32"/>
        </w:rPr>
      </w:pPr>
      <w:r>
        <w:rPr>
          <w:rFonts w:hint="eastAsia" w:ascii="仿宋" w:hAnsi="仿宋" w:eastAsia="仿宋" w:cs="仿宋"/>
          <w:sz w:val="32"/>
          <w:szCs w:val="32"/>
        </w:rPr>
        <w:t>签订日期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    签订日期：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日 </w:t>
      </w:r>
    </w:p>
    <w:p w14:paraId="1FBE9A5B">
      <w:pPr>
        <w:rPr>
          <w:rFonts w:hint="eastAsia" w:ascii="仿宋" w:hAnsi="仿宋" w:eastAsia="仿宋" w:cs="仿宋"/>
          <w:color w:val="FF0000"/>
          <w:highlight w:val="none"/>
        </w:rPr>
      </w:pPr>
    </w:p>
    <w:p w14:paraId="7D46318D">
      <w:pPr>
        <w:rPr>
          <w:rFonts w:hint="eastAsia" w:ascii="仿宋" w:hAnsi="仿宋" w:eastAsia="仿宋" w:cs="仿宋"/>
          <w:color w:val="FF0000"/>
          <w:highlight w:val="none"/>
        </w:rPr>
      </w:pPr>
    </w:p>
    <w:p w14:paraId="3566D4D2">
      <w:pPr>
        <w:rPr>
          <w:rFonts w:hint="eastAsia" w:ascii="仿宋" w:hAnsi="仿宋" w:eastAsia="仿宋" w:cs="仿宋"/>
          <w:color w:val="FF0000"/>
          <w:highlight w:val="none"/>
        </w:rPr>
      </w:pPr>
    </w:p>
    <w:p w14:paraId="119E103E">
      <w:pPr>
        <w:rPr>
          <w:rFonts w:hint="eastAsia" w:ascii="仿宋" w:hAnsi="仿宋" w:eastAsia="仿宋" w:cs="仿宋"/>
          <w:color w:val="FF0000"/>
          <w:highlight w:val="none"/>
        </w:rPr>
      </w:pPr>
    </w:p>
    <w:p w14:paraId="1A7B9A12">
      <w:pPr>
        <w:pStyle w:val="3"/>
        <w:pageBreakBefore w:val="0"/>
        <w:kinsoku/>
        <w:wordWrap/>
        <w:overflowPunct/>
        <w:topLinePunct w:val="0"/>
        <w:autoSpaceDE/>
        <w:autoSpaceDN/>
        <w:bidi w:val="0"/>
        <w:adjustRightInd w:val="0"/>
        <w:snapToGrid w:val="0"/>
        <w:spacing w:line="560" w:lineRule="exact"/>
        <w:ind w:left="0" w:leftChars="0"/>
        <w:rPr>
          <w:rFonts w:hint="eastAsia" w:ascii="仿宋" w:hAnsi="仿宋" w:eastAsia="仿宋" w:cs="仿宋"/>
          <w:color w:val="auto"/>
          <w:sz w:val="44"/>
          <w:szCs w:val="44"/>
        </w:rPr>
      </w:pPr>
      <w:bookmarkStart w:id="52" w:name="_Toc4217"/>
      <w:r>
        <w:rPr>
          <w:rFonts w:hint="eastAsia" w:ascii="仿宋" w:hAnsi="仿宋" w:eastAsia="仿宋" w:cs="仿宋"/>
          <w:color w:val="auto"/>
          <w:sz w:val="44"/>
          <w:szCs w:val="44"/>
        </w:rPr>
        <w:t>第</w:t>
      </w:r>
      <w:r>
        <w:rPr>
          <w:rFonts w:hint="eastAsia" w:ascii="仿宋" w:hAnsi="仿宋" w:eastAsia="仿宋" w:cs="仿宋"/>
          <w:color w:val="auto"/>
          <w:sz w:val="44"/>
          <w:szCs w:val="44"/>
          <w:lang w:eastAsia="zh-CN"/>
        </w:rPr>
        <w:t>五</w:t>
      </w:r>
      <w:r>
        <w:rPr>
          <w:rFonts w:hint="eastAsia" w:ascii="仿宋" w:hAnsi="仿宋" w:eastAsia="仿宋" w:cs="仿宋"/>
          <w:color w:val="auto"/>
          <w:sz w:val="44"/>
          <w:szCs w:val="44"/>
        </w:rPr>
        <w:t xml:space="preserve">部分 </w:t>
      </w:r>
      <w:bookmarkEnd w:id="47"/>
      <w:bookmarkEnd w:id="48"/>
      <w:bookmarkEnd w:id="49"/>
      <w:r>
        <w:rPr>
          <w:rFonts w:hint="eastAsia" w:ascii="仿宋" w:hAnsi="仿宋" w:eastAsia="仿宋" w:cs="仿宋"/>
          <w:color w:val="auto"/>
          <w:sz w:val="44"/>
          <w:szCs w:val="44"/>
          <w:lang w:val="en-US" w:eastAsia="zh-CN"/>
        </w:rPr>
        <w:t>项目需</w:t>
      </w:r>
      <w:r>
        <w:rPr>
          <w:rFonts w:hint="eastAsia" w:ascii="仿宋" w:hAnsi="仿宋" w:eastAsia="仿宋" w:cs="仿宋"/>
          <w:color w:val="auto"/>
          <w:sz w:val="44"/>
          <w:szCs w:val="44"/>
        </w:rPr>
        <w:t>求及说明</w:t>
      </w:r>
      <w:bookmarkEnd w:id="50"/>
      <w:bookmarkEnd w:id="51"/>
      <w:bookmarkEnd w:id="52"/>
    </w:p>
    <w:p w14:paraId="7E11A7DE">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val="en-US" w:eastAsia="zh-CN"/>
        </w:rPr>
      </w:pPr>
      <w:bookmarkStart w:id="53" w:name="_Toc425948677"/>
    </w:p>
    <w:p w14:paraId="36506C47">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一、项目概况</w:t>
      </w:r>
    </w:p>
    <w:p w14:paraId="0B0D784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1.采购项目名称：校友会小程序服务采购项目</w:t>
      </w:r>
    </w:p>
    <w:p w14:paraId="061EE42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2.采购项目编号：HNWJY-FW2025029</w:t>
      </w:r>
    </w:p>
    <w:p w14:paraId="1DE0A4FA">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3.项目预算：</w:t>
      </w:r>
      <w:r>
        <w:rPr>
          <w:rFonts w:hint="eastAsia" w:ascii="仿宋" w:hAnsi="仿宋" w:eastAsia="仿宋" w:cs="仿宋"/>
          <w:color w:val="auto"/>
          <w:sz w:val="32"/>
          <w:szCs w:val="32"/>
          <w:lang w:val="en-US" w:eastAsia="zh-CN"/>
        </w:rPr>
        <w:t>30000.00元</w:t>
      </w:r>
    </w:p>
    <w:p w14:paraId="10D025AB">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4.项目内容</w:t>
      </w:r>
    </w:p>
    <w:p w14:paraId="2D45F6E8">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（一）扫码添加微信，专业打标签与建群服务​</w:t>
      </w:r>
    </w:p>
    <w:p w14:paraId="67393DD8">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1、制作专属二维码：</w:t>
      </w:r>
      <w:r>
        <w:rPr>
          <w:rFonts w:hint="eastAsia" w:ascii="仿宋" w:hAnsi="仿宋" w:eastAsia="仿宋" w:cs="仿宋"/>
          <w:sz w:val="32"/>
          <w:szCs w:val="32"/>
          <w:lang w:val="en-US" w:eastAsia="zh-CN"/>
        </w:rPr>
        <w:t>设计具有海南卫生健康职业学院校友会特色的二维码，关联至工作人员企业微信账号，确保扫码后直接添加指定客服人员。将二维码放置在学院校友会官方网站、微信公众号、学校宣传资料等线下渠道。​</w:t>
      </w:r>
    </w:p>
    <w:p w14:paraId="3D05C30A">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2、智能欢迎与表单推送：</w:t>
      </w:r>
      <w:r>
        <w:rPr>
          <w:rFonts w:hint="eastAsia" w:ascii="仿宋" w:hAnsi="仿宋" w:eastAsia="仿宋" w:cs="仿宋"/>
          <w:sz w:val="32"/>
          <w:szCs w:val="32"/>
          <w:lang w:val="en-US" w:eastAsia="zh-CN"/>
        </w:rPr>
        <w:t>校友扫码添加企业微信后，系统自动触发欢迎语："亲爱的校友，欢迎加入海南卫生健康职业学院校友会！为了更好地为您服务，请点击下方链接填写您的校友信息，完善后将邀请您加入专属专业群。" 同时附带留资表单链接（可嵌入问卷星）。</w:t>
      </w:r>
    </w:p>
    <w:p w14:paraId="6D2E143F">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3、留资表单填写与标签联动：​</w:t>
      </w:r>
    </w:p>
    <w:p w14:paraId="212F237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表单内容包含：姓名、毕业年份、专业（必填）、联系方式、工作单位、职位等基础信息。​</w:t>
      </w:r>
    </w:p>
    <w:p w14:paraId="05CC7A51">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校友提交表单后，系统自动抓取 "专业" 字段信息，通过接口同步至企业微信后台，为该校友账号自动打上对应专业标签（如 "口腔专业"" 护理专业 "）。​</w:t>
      </w:r>
    </w:p>
    <w:p w14:paraId="1D23B77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表单设置逻辑校验：未填写专业信息时无法提交，确保标签准确性。</w:t>
      </w:r>
    </w:p>
    <w:p w14:paraId="5F50AE4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4、企业微信建群：</w:t>
      </w:r>
    </w:p>
    <w:p w14:paraId="4D5E8290">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按照不同专业建立企业微信交流群，每个群设置群人数上限为 500 人。当某个专业校友人数超过 500 人时，自动创建该专业的第二个群，并依次类推。每个群安排 1 名校友会工作人员或热心校友作为群管理员，负责群内秩序维护、信息发布和问题解答。</w:t>
      </w:r>
    </w:p>
    <w:p w14:paraId="60C3A417">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（二）校友信息收集服务（问卷星平台部署）​</w:t>
      </w:r>
    </w:p>
    <w:p w14:paraId="6841FF20">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1、问卷内容确认：</w:t>
      </w:r>
    </w:p>
    <w:p w14:paraId="583A4FEF">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海南卫生健康职业学院充分沟通，明确问卷的具体内容和格式要求，包括校友的基本信息（如姓名、毕业年份、专业、联系方式、工作单位、职位等）、对校友会的意见和建议等。由学院提供问卷内容，服务商负责在问卷星平台上进行创建和设置。​</w:t>
      </w:r>
    </w:p>
    <w:p w14:paraId="528C40C3">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2、问卷部署与测试：</w:t>
      </w:r>
    </w:p>
    <w:p w14:paraId="446E2BF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在问卷星平台上精准创建问卷，设置合理的逻辑跳转、必答项和填写限制等，确保问卷的准确性和完整性。部署完成后，进行内部测试，检查问卷链接是否正常、填写界面是否友好、数据收集是否准确。​</w:t>
      </w:r>
    </w:p>
    <w:p w14:paraId="687AE3E4">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问卷推广：</w:t>
      </w:r>
    </w:p>
    <w:p w14:paraId="16A362DD">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多种渠道发布问卷链接，具体包括：​企业微信专业群：在每个专业群内发布问卷链接和填写说明，群管理员进行引导和督促，提醒校友及时填写。通过企业微信表单收集的基础信息，可同步至问卷星校友信息库，避免重复填写。</w:t>
      </w:r>
    </w:p>
    <w:p w14:paraId="68B0EFC6">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校友会官方平台：在学院校友会官方网站、微信公众号等平台发布问卷填写的通知和链接，扩大宣传范围。​</w:t>
      </w:r>
    </w:p>
    <w:p w14:paraId="323777C8">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据收集与整理：每周定时收集问卷星平台上的校友信息数据，进行初步整理和筛选，去除重复和无效数据。每月将整理后的数据反馈给学院，便于学院及时掌握校友信息的收集进度。问卷收集截止后，提供完整的数据分析报告，包括校友信息的统计分析、意见建议的分类汇总等。​</w:t>
      </w:r>
    </w:p>
    <w:p w14:paraId="6287E7A0">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H5 微网站制作服务</w:t>
      </w:r>
    </w:p>
    <w:p w14:paraId="567292C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（介绍活动内容，嵌入问卷链接）​</w:t>
      </w:r>
    </w:p>
    <w:p w14:paraId="2335A6E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1、需求沟通与设计：</w:t>
      </w:r>
    </w:p>
    <w:p w14:paraId="51F27CC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与海南卫生健康职业学院校友会深入沟通，了解其活动内容和宣传重点，包括校友会的年度活动计划、校友风采展示、母校动态等。根据学院的文化和风格，设计 H5 微网站的整体架构和页面布局，确定色彩搭配、字体样式、图片素材等，确保微网站具有较高的美观度和辨识度。​</w:t>
      </w:r>
    </w:p>
    <w:p w14:paraId="1C80240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2、内容制作与嵌入：</w:t>
      </w:r>
    </w:p>
    <w:p w14:paraId="527A41E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 H5 微网站上详细介绍校友会的活动内容，包括活动的时间、地点、主题、流程、报名方式等，采用图文并茂、视频展示等多种形式，增强内容的吸引力。在合适的位置嵌入问卷星问卷链接，方便校友点击填写。同时，设置互动功能，如活动报名按钮，鼓励校友参与活动和交流互动。</w:t>
      </w:r>
    </w:p>
    <w:p w14:paraId="214556E4">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测试与发布：</w:t>
      </w:r>
      <w:r>
        <w:rPr>
          <w:rFonts w:hint="eastAsia" w:ascii="仿宋" w:hAnsi="仿宋" w:eastAsia="仿宋" w:cs="仿宋"/>
          <w:sz w:val="32"/>
          <w:szCs w:val="32"/>
          <w:lang w:val="en-US" w:eastAsia="zh-CN"/>
        </w:rPr>
        <w:t>对制作完成的 H5 微网站进行全面测试，检查页面加载速度、链接有效性、互动功能是否正常等。测试通过后，发布到学院校友会官方微信公众号、企业微信朋友圈、校友群等平台，便于校友访问和传播。​</w:t>
      </w:r>
    </w:p>
    <w:p w14:paraId="3A40AAF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 w:hAnsi="仿宋" w:eastAsia="仿宋" w:cs="仿宋"/>
          <w:b w:val="0"/>
          <w:bCs/>
          <w:color w:val="auto"/>
          <w:sz w:val="32"/>
          <w:szCs w:val="32"/>
          <w:lang w:val="en-US" w:eastAsia="zh-CN"/>
        </w:rPr>
      </w:pPr>
    </w:p>
    <w:p w14:paraId="10F395E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 w:hAnsi="仿宋" w:eastAsia="仿宋" w:cs="仿宋"/>
          <w:b w:val="0"/>
          <w:bCs/>
          <w:color w:val="auto"/>
          <w:sz w:val="32"/>
          <w:szCs w:val="32"/>
          <w:lang w:val="en-US" w:eastAsia="zh-CN"/>
        </w:rPr>
      </w:pPr>
    </w:p>
    <w:p w14:paraId="0309501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二、商务需求</w:t>
      </w:r>
    </w:p>
    <w:p w14:paraId="6FBAC175">
      <w:pPr>
        <w:pStyle w:val="1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1.质保期：一年。</w:t>
      </w:r>
    </w:p>
    <w:p w14:paraId="0EE43713">
      <w:pPr>
        <w:pStyle w:val="1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2.付款方式：根据合同要求。</w:t>
      </w:r>
    </w:p>
    <w:p w14:paraId="38426DDD">
      <w:pPr>
        <w:pStyle w:val="1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3.项目完成期限：合同签订后30天内。</w:t>
      </w:r>
    </w:p>
    <w:p w14:paraId="359B8B5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三、技术需求</w:t>
      </w:r>
    </w:p>
    <w:tbl>
      <w:tblPr>
        <w:tblStyle w:val="21"/>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63"/>
        <w:gridCol w:w="4878"/>
        <w:gridCol w:w="1556"/>
      </w:tblGrid>
      <w:tr w14:paraId="348B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64" w:type="dxa"/>
            <w:vAlign w:val="center"/>
          </w:tcPr>
          <w:p w14:paraId="7BB9211F">
            <w:pPr>
              <w:kinsoku w:val="0"/>
              <w:overflowPunct w:val="0"/>
              <w:autoSpaceDE w:val="0"/>
              <w:autoSpaceDN w:val="0"/>
              <w:adjustRightInd w:val="0"/>
              <w:snapToGrid w:val="0"/>
              <w:jc w:val="center"/>
              <w:rPr>
                <w:rFonts w:hint="eastAsia" w:ascii="仿宋" w:hAnsi="仿宋" w:eastAsia="仿宋" w:cs="仿宋"/>
                <w:b w:val="0"/>
                <w:bCs w:val="0"/>
                <w:color w:val="auto"/>
                <w:kern w:val="0"/>
                <w:sz w:val="32"/>
                <w:szCs w:val="32"/>
              </w:rPr>
            </w:pPr>
            <w:bookmarkStart w:id="54" w:name="_Toc21799"/>
            <w:bookmarkStart w:id="55" w:name="_Toc40089799"/>
            <w:r>
              <w:rPr>
                <w:rFonts w:hint="eastAsia" w:ascii="仿宋" w:hAnsi="仿宋" w:eastAsia="仿宋" w:cs="仿宋"/>
                <w:b w:val="0"/>
                <w:bCs w:val="0"/>
                <w:color w:val="auto"/>
                <w:sz w:val="32"/>
                <w:szCs w:val="32"/>
              </w:rPr>
              <w:t>序号</w:t>
            </w:r>
          </w:p>
        </w:tc>
        <w:tc>
          <w:tcPr>
            <w:tcW w:w="1663" w:type="dxa"/>
            <w:vAlign w:val="center"/>
          </w:tcPr>
          <w:p w14:paraId="26FF8258">
            <w:pPr>
              <w:kinsoku w:val="0"/>
              <w:overflowPunct w:val="0"/>
              <w:autoSpaceDE w:val="0"/>
              <w:autoSpaceDN w:val="0"/>
              <w:adjustRightInd w:val="0"/>
              <w:snapToGrid w:val="0"/>
              <w:jc w:val="center"/>
              <w:rPr>
                <w:rFonts w:hint="eastAsia" w:ascii="仿宋" w:hAnsi="仿宋" w:eastAsia="仿宋" w:cs="仿宋"/>
                <w:b w:val="0"/>
                <w:bCs w:val="0"/>
                <w:color w:val="auto"/>
                <w:sz w:val="32"/>
                <w:szCs w:val="32"/>
              </w:rPr>
            </w:pPr>
            <w:r>
              <w:rPr>
                <w:rFonts w:hint="eastAsia" w:ascii="仿宋" w:hAnsi="仿宋" w:eastAsia="仿宋" w:cs="仿宋"/>
                <w:b w:val="0"/>
                <w:bCs w:val="0"/>
                <w:i w:val="0"/>
                <w:iCs w:val="0"/>
                <w:color w:val="auto"/>
                <w:kern w:val="0"/>
                <w:sz w:val="32"/>
                <w:szCs w:val="32"/>
                <w:u w:val="none"/>
                <w:lang w:val="en-US" w:eastAsia="zh-CN" w:bidi="ar"/>
              </w:rPr>
              <w:t>服务名称</w:t>
            </w:r>
          </w:p>
        </w:tc>
        <w:tc>
          <w:tcPr>
            <w:tcW w:w="4878" w:type="dxa"/>
            <w:vAlign w:val="center"/>
          </w:tcPr>
          <w:p w14:paraId="0D6455D1">
            <w:pPr>
              <w:kinsoku w:val="0"/>
              <w:overflowPunct w:val="0"/>
              <w:autoSpaceDE w:val="0"/>
              <w:autoSpaceDN w:val="0"/>
              <w:adjustRightInd w:val="0"/>
              <w:snapToGrid w:val="0"/>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要  求</w:t>
            </w:r>
          </w:p>
        </w:tc>
        <w:tc>
          <w:tcPr>
            <w:tcW w:w="1556" w:type="dxa"/>
            <w:vAlign w:val="center"/>
          </w:tcPr>
          <w:p w14:paraId="0E9CC2D3">
            <w:pPr>
              <w:kinsoku w:val="0"/>
              <w:overflowPunct w:val="0"/>
              <w:autoSpaceDE w:val="0"/>
              <w:autoSpaceDN w:val="0"/>
              <w:adjustRightInd w:val="0"/>
              <w:snapToGrid w:val="0"/>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备注</w:t>
            </w:r>
          </w:p>
        </w:tc>
      </w:tr>
      <w:tr w14:paraId="7178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64" w:type="dxa"/>
            <w:vAlign w:val="center"/>
          </w:tcPr>
          <w:p w14:paraId="059913EA">
            <w:pPr>
              <w:adjustRightInd w:val="0"/>
              <w:snapToGrid w:val="0"/>
              <w:jc w:val="center"/>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1</w:t>
            </w:r>
          </w:p>
        </w:tc>
        <w:tc>
          <w:tcPr>
            <w:tcW w:w="1663" w:type="dxa"/>
            <w:vAlign w:val="center"/>
          </w:tcPr>
          <w:p w14:paraId="0A9F38F3">
            <w:pPr>
              <w:widowControl w:val="0"/>
              <w:adjustRightInd w:val="0"/>
              <w:snapToGrid w:val="0"/>
              <w:spacing w:line="240" w:lineRule="auto"/>
              <w:ind w:firstLine="0" w:firstLineChars="0"/>
              <w:jc w:val="center"/>
              <w:textAlignment w:val="baseline"/>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i w:val="0"/>
                <w:iCs w:val="0"/>
                <w:color w:val="000000"/>
                <w:kern w:val="0"/>
                <w:sz w:val="32"/>
                <w:szCs w:val="32"/>
                <w:u w:val="none"/>
                <w:lang w:val="en-US" w:eastAsia="zh-CN" w:bidi="ar"/>
              </w:rPr>
              <w:t>企业微信运营服务</w:t>
            </w:r>
          </w:p>
        </w:tc>
        <w:tc>
          <w:tcPr>
            <w:tcW w:w="4878" w:type="dxa"/>
            <w:vAlign w:val="center"/>
          </w:tcPr>
          <w:p w14:paraId="191D3AA6">
            <w:pPr>
              <w:numPr>
                <w:ilvl w:val="0"/>
                <w:numId w:val="0"/>
              </w:numPr>
              <w:adjustRightInd w:val="0"/>
              <w:snapToGrid w:val="0"/>
              <w:ind w:leftChars="0"/>
              <w:jc w:val="center"/>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i w:val="0"/>
                <w:iCs w:val="0"/>
                <w:color w:val="000000"/>
                <w:kern w:val="0"/>
                <w:sz w:val="32"/>
                <w:szCs w:val="32"/>
                <w:u w:val="none"/>
                <w:lang w:val="en-US" w:eastAsia="zh-CN" w:bidi="ar"/>
              </w:rPr>
              <w:t>租用企业微信外部联系人（5万人/年）二维码设计制作、企业微信自动欢迎语设置、留资表单开发、表单与标签接口对接、企业微信群创建及维护等</w:t>
            </w:r>
          </w:p>
        </w:tc>
        <w:tc>
          <w:tcPr>
            <w:tcW w:w="1556" w:type="dxa"/>
            <w:vAlign w:val="center"/>
          </w:tcPr>
          <w:p w14:paraId="772BA018">
            <w:pPr>
              <w:numPr>
                <w:ilvl w:val="0"/>
                <w:numId w:val="0"/>
              </w:numPr>
              <w:adjustRightInd w:val="0"/>
              <w:snapToGrid w:val="0"/>
              <w:ind w:leftChars="0"/>
              <w:jc w:val="center"/>
              <w:rPr>
                <w:rFonts w:hint="eastAsia" w:ascii="仿宋" w:hAnsi="仿宋" w:eastAsia="仿宋" w:cs="仿宋"/>
                <w:b w:val="0"/>
                <w:bCs w:val="0"/>
                <w:color w:val="auto"/>
                <w:sz w:val="32"/>
                <w:szCs w:val="32"/>
                <w:shd w:val="clear" w:color="auto" w:fill="auto"/>
                <w:lang w:val="en-US" w:eastAsia="zh-CN"/>
              </w:rPr>
            </w:pPr>
          </w:p>
        </w:tc>
      </w:tr>
      <w:tr w14:paraId="113B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64" w:type="dxa"/>
            <w:vAlign w:val="center"/>
          </w:tcPr>
          <w:p w14:paraId="06DF21B7">
            <w:pPr>
              <w:adjustRightInd w:val="0"/>
              <w:snapToGrid w:val="0"/>
              <w:jc w:val="center"/>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2</w:t>
            </w:r>
          </w:p>
        </w:tc>
        <w:tc>
          <w:tcPr>
            <w:tcW w:w="1663" w:type="dxa"/>
            <w:shd w:val="clear" w:color="auto" w:fill="auto"/>
            <w:vAlign w:val="center"/>
          </w:tcPr>
          <w:p w14:paraId="7D11C83C">
            <w:pPr>
              <w:keepNext w:val="0"/>
              <w:keepLines w:val="0"/>
              <w:widowControl/>
              <w:suppressLineNumbers w:val="0"/>
              <w:jc w:val="center"/>
              <w:textAlignment w:val="center"/>
              <w:rPr>
                <w:rFonts w:hint="eastAsia" w:ascii="仿宋" w:hAnsi="仿宋" w:eastAsia="仿宋" w:cs="仿宋"/>
                <w:b w:val="0"/>
                <w:bCs w:val="0"/>
                <w:i w:val="0"/>
                <w:iCs w:val="0"/>
                <w:color w:val="000000"/>
                <w:kern w:val="2"/>
                <w:sz w:val="32"/>
                <w:szCs w:val="32"/>
                <w:u w:val="none"/>
                <w:lang w:val="en-US" w:eastAsia="zh-CN" w:bidi="ar-SA"/>
              </w:rPr>
            </w:pPr>
            <w:r>
              <w:rPr>
                <w:rFonts w:hint="eastAsia" w:ascii="仿宋" w:hAnsi="仿宋" w:eastAsia="仿宋" w:cs="仿宋"/>
                <w:b w:val="0"/>
                <w:bCs w:val="0"/>
                <w:i w:val="0"/>
                <w:iCs w:val="0"/>
                <w:color w:val="000000"/>
                <w:kern w:val="0"/>
                <w:sz w:val="32"/>
                <w:szCs w:val="32"/>
                <w:u w:val="none"/>
                <w:lang w:val="en-US" w:eastAsia="zh-CN" w:bidi="ar"/>
              </w:rPr>
              <w:t>校友信息收集服务</w:t>
            </w:r>
          </w:p>
        </w:tc>
        <w:tc>
          <w:tcPr>
            <w:tcW w:w="4878" w:type="dxa"/>
            <w:shd w:val="clear" w:color="auto" w:fill="auto"/>
            <w:vAlign w:val="center"/>
          </w:tcPr>
          <w:p w14:paraId="2066F812">
            <w:pPr>
              <w:keepNext w:val="0"/>
              <w:keepLines w:val="0"/>
              <w:widowControl/>
              <w:suppressLineNumbers w:val="0"/>
              <w:jc w:val="left"/>
              <w:textAlignment w:val="center"/>
              <w:rPr>
                <w:rFonts w:hint="eastAsia" w:ascii="仿宋" w:hAnsi="仿宋" w:eastAsia="仿宋" w:cs="仿宋"/>
                <w:b w:val="0"/>
                <w:bCs w:val="0"/>
                <w:i w:val="0"/>
                <w:iCs w:val="0"/>
                <w:color w:val="000000"/>
                <w:kern w:val="2"/>
                <w:sz w:val="32"/>
                <w:szCs w:val="32"/>
                <w:u w:val="none"/>
                <w:lang w:val="en-US" w:eastAsia="zh-CN" w:bidi="ar-SA"/>
              </w:rPr>
            </w:pPr>
            <w:r>
              <w:rPr>
                <w:rFonts w:hint="eastAsia" w:ascii="仿宋" w:hAnsi="仿宋" w:eastAsia="仿宋" w:cs="仿宋"/>
                <w:b w:val="0"/>
                <w:bCs w:val="0"/>
                <w:i w:val="0"/>
                <w:iCs w:val="0"/>
                <w:color w:val="000000"/>
                <w:kern w:val="0"/>
                <w:sz w:val="32"/>
                <w:szCs w:val="32"/>
                <w:u w:val="none"/>
                <w:lang w:val="en-US" w:eastAsia="zh-CN" w:bidi="ar"/>
              </w:rPr>
              <w:t>租用问卷星问卷服务（10万人/年）问卷星创建与部署、多渠道问卷推广、数据收集整理、数据分析报告制作等</w:t>
            </w:r>
          </w:p>
        </w:tc>
        <w:tc>
          <w:tcPr>
            <w:tcW w:w="1556" w:type="dxa"/>
            <w:vAlign w:val="center"/>
          </w:tcPr>
          <w:p w14:paraId="320A8CC2">
            <w:pPr>
              <w:numPr>
                <w:ilvl w:val="0"/>
                <w:numId w:val="0"/>
              </w:numPr>
              <w:adjustRightInd w:val="0"/>
              <w:snapToGrid w:val="0"/>
              <w:ind w:leftChars="0"/>
              <w:jc w:val="center"/>
              <w:rPr>
                <w:rFonts w:hint="eastAsia" w:ascii="仿宋" w:hAnsi="仿宋" w:eastAsia="仿宋" w:cs="仿宋"/>
                <w:b w:val="0"/>
                <w:bCs w:val="0"/>
                <w:color w:val="auto"/>
                <w:sz w:val="32"/>
                <w:szCs w:val="32"/>
                <w:shd w:val="clear" w:color="auto" w:fill="auto"/>
                <w:lang w:val="en-US" w:eastAsia="zh-CN"/>
              </w:rPr>
            </w:pPr>
          </w:p>
        </w:tc>
      </w:tr>
      <w:tr w14:paraId="5EB7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64" w:type="dxa"/>
            <w:vAlign w:val="center"/>
          </w:tcPr>
          <w:p w14:paraId="4E43F581">
            <w:pPr>
              <w:adjustRightInd w:val="0"/>
              <w:snapToGrid w:val="0"/>
              <w:jc w:val="center"/>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3</w:t>
            </w:r>
          </w:p>
        </w:tc>
        <w:tc>
          <w:tcPr>
            <w:tcW w:w="1663" w:type="dxa"/>
            <w:shd w:val="clear" w:color="auto" w:fill="auto"/>
            <w:vAlign w:val="center"/>
          </w:tcPr>
          <w:p w14:paraId="797A77E3">
            <w:pPr>
              <w:keepNext w:val="0"/>
              <w:keepLines w:val="0"/>
              <w:widowControl/>
              <w:suppressLineNumbers w:val="0"/>
              <w:jc w:val="center"/>
              <w:textAlignment w:val="center"/>
              <w:rPr>
                <w:rFonts w:hint="eastAsia" w:ascii="仿宋" w:hAnsi="仿宋" w:eastAsia="仿宋" w:cs="仿宋"/>
                <w:b w:val="0"/>
                <w:bCs w:val="0"/>
                <w:i w:val="0"/>
                <w:iCs w:val="0"/>
                <w:color w:val="000000"/>
                <w:kern w:val="2"/>
                <w:sz w:val="32"/>
                <w:szCs w:val="32"/>
                <w:u w:val="none"/>
                <w:lang w:val="en-US" w:eastAsia="zh-CN" w:bidi="ar-SA"/>
              </w:rPr>
            </w:pPr>
            <w:r>
              <w:rPr>
                <w:rFonts w:hint="eastAsia" w:ascii="仿宋" w:hAnsi="仿宋" w:eastAsia="仿宋" w:cs="仿宋"/>
                <w:b w:val="0"/>
                <w:bCs w:val="0"/>
                <w:i w:val="0"/>
                <w:iCs w:val="0"/>
                <w:color w:val="000000"/>
                <w:kern w:val="0"/>
                <w:sz w:val="32"/>
                <w:szCs w:val="32"/>
                <w:u w:val="none"/>
                <w:lang w:val="en-US" w:eastAsia="zh-CN" w:bidi="ar"/>
              </w:rPr>
              <w:t>H5 微网站制作服务</w:t>
            </w:r>
          </w:p>
        </w:tc>
        <w:tc>
          <w:tcPr>
            <w:tcW w:w="4878" w:type="dxa"/>
            <w:shd w:val="clear" w:color="auto" w:fill="auto"/>
            <w:vAlign w:val="center"/>
          </w:tcPr>
          <w:p w14:paraId="2AB4F509">
            <w:pPr>
              <w:keepNext w:val="0"/>
              <w:keepLines w:val="0"/>
              <w:widowControl/>
              <w:suppressLineNumbers w:val="0"/>
              <w:jc w:val="left"/>
              <w:textAlignment w:val="center"/>
              <w:rPr>
                <w:rFonts w:hint="eastAsia" w:ascii="仿宋" w:hAnsi="仿宋" w:eastAsia="仿宋" w:cs="仿宋"/>
                <w:b w:val="0"/>
                <w:bCs w:val="0"/>
                <w:i w:val="0"/>
                <w:iCs w:val="0"/>
                <w:color w:val="000000"/>
                <w:kern w:val="2"/>
                <w:sz w:val="32"/>
                <w:szCs w:val="32"/>
                <w:u w:val="none"/>
                <w:lang w:val="en-US" w:eastAsia="zh-CN" w:bidi="ar-SA"/>
              </w:rPr>
            </w:pPr>
            <w:r>
              <w:rPr>
                <w:rFonts w:hint="eastAsia" w:ascii="仿宋" w:hAnsi="仿宋" w:eastAsia="仿宋" w:cs="仿宋"/>
                <w:b w:val="0"/>
                <w:bCs w:val="0"/>
                <w:i w:val="0"/>
                <w:iCs w:val="0"/>
                <w:color w:val="000000"/>
                <w:kern w:val="0"/>
                <w:sz w:val="32"/>
                <w:szCs w:val="32"/>
                <w:u w:val="none"/>
                <w:lang w:val="en-US" w:eastAsia="zh-CN" w:bidi="ar"/>
              </w:rPr>
              <w:t>H5 页面设计与开发、活动内容排版制作、问卷链接嵌入、互动功能开发、测试与发布等</w:t>
            </w:r>
          </w:p>
        </w:tc>
        <w:tc>
          <w:tcPr>
            <w:tcW w:w="1556" w:type="dxa"/>
            <w:vAlign w:val="center"/>
          </w:tcPr>
          <w:p w14:paraId="191227FD">
            <w:pPr>
              <w:numPr>
                <w:ilvl w:val="0"/>
                <w:numId w:val="0"/>
              </w:numPr>
              <w:adjustRightInd w:val="0"/>
              <w:snapToGrid w:val="0"/>
              <w:ind w:leftChars="0"/>
              <w:jc w:val="center"/>
              <w:rPr>
                <w:rFonts w:hint="eastAsia" w:ascii="仿宋" w:hAnsi="仿宋" w:eastAsia="仿宋" w:cs="仿宋"/>
                <w:b w:val="0"/>
                <w:bCs w:val="0"/>
                <w:color w:val="auto"/>
                <w:sz w:val="32"/>
                <w:szCs w:val="32"/>
                <w:shd w:val="clear" w:color="auto" w:fill="auto"/>
                <w:lang w:val="en-US" w:eastAsia="zh-CN"/>
              </w:rPr>
            </w:pPr>
          </w:p>
        </w:tc>
      </w:tr>
    </w:tbl>
    <w:p w14:paraId="750A50F5">
      <w:pPr>
        <w:rPr>
          <w:rFonts w:hint="eastAsia" w:ascii="仿宋" w:hAnsi="仿宋" w:eastAsia="仿宋" w:cs="仿宋"/>
          <w:color w:val="auto"/>
        </w:rPr>
      </w:pPr>
    </w:p>
    <w:p w14:paraId="7770AAED">
      <w:pPr>
        <w:rPr>
          <w:rFonts w:hint="eastAsia"/>
          <w:color w:val="auto"/>
          <w:lang w:val="en-US" w:eastAsia="zh-CN"/>
        </w:rPr>
      </w:pPr>
    </w:p>
    <w:p w14:paraId="2F976965">
      <w:pPr>
        <w:rPr>
          <w:rFonts w:hint="eastAsia"/>
          <w:color w:val="auto"/>
          <w:lang w:val="en-US" w:eastAsia="zh-CN"/>
        </w:rPr>
      </w:pPr>
    </w:p>
    <w:p w14:paraId="636EC10A">
      <w:pPr>
        <w:rPr>
          <w:rFonts w:hint="eastAsia"/>
          <w:color w:val="FF0000"/>
          <w:lang w:val="en-US" w:eastAsia="zh-CN"/>
        </w:rPr>
      </w:pPr>
    </w:p>
    <w:p w14:paraId="7DAF903D">
      <w:pPr>
        <w:rPr>
          <w:rFonts w:hint="eastAsia"/>
          <w:color w:val="FF0000"/>
          <w:lang w:val="en-US" w:eastAsia="zh-CN"/>
        </w:rPr>
      </w:pPr>
    </w:p>
    <w:p w14:paraId="4F5D34D9">
      <w:pPr>
        <w:rPr>
          <w:rFonts w:hint="eastAsia"/>
          <w:color w:val="FF0000"/>
          <w:lang w:val="en-US" w:eastAsia="zh-CN"/>
        </w:rPr>
      </w:pPr>
    </w:p>
    <w:p w14:paraId="3B2AD2C0">
      <w:pPr>
        <w:rPr>
          <w:rFonts w:hint="eastAsia"/>
          <w:color w:val="FF0000"/>
          <w:lang w:val="en-US" w:eastAsia="zh-CN"/>
        </w:rPr>
      </w:pPr>
    </w:p>
    <w:p w14:paraId="55B9B3DD">
      <w:pPr>
        <w:rPr>
          <w:rFonts w:hint="eastAsia"/>
          <w:color w:val="FF0000"/>
          <w:lang w:val="en-US" w:eastAsia="zh-CN"/>
        </w:rPr>
      </w:pPr>
    </w:p>
    <w:p w14:paraId="42C8E661">
      <w:pPr>
        <w:rPr>
          <w:rFonts w:hint="eastAsia"/>
          <w:color w:val="FF0000"/>
          <w:lang w:val="en-US" w:eastAsia="zh-CN"/>
        </w:rPr>
      </w:pPr>
    </w:p>
    <w:p w14:paraId="1F4235CE">
      <w:pPr>
        <w:rPr>
          <w:rFonts w:hint="eastAsia"/>
          <w:color w:val="FF0000"/>
          <w:lang w:val="en-US" w:eastAsia="zh-CN"/>
        </w:rPr>
      </w:pPr>
    </w:p>
    <w:p w14:paraId="4B6FA40B">
      <w:pPr>
        <w:rPr>
          <w:rFonts w:hint="eastAsia"/>
          <w:color w:val="FF0000"/>
          <w:lang w:val="en-US" w:eastAsia="zh-CN"/>
        </w:rPr>
      </w:pPr>
    </w:p>
    <w:p w14:paraId="7BB2E669">
      <w:pPr>
        <w:pStyle w:val="3"/>
        <w:rPr>
          <w:rFonts w:hint="eastAsia" w:hAnsi="宋体" w:cs="宋体"/>
          <w:color w:val="auto"/>
          <w:sz w:val="44"/>
          <w:szCs w:val="44"/>
        </w:rPr>
      </w:pPr>
      <w:bookmarkStart w:id="56" w:name="_Toc21786"/>
      <w:r>
        <w:rPr>
          <w:rFonts w:hint="eastAsia" w:hAnsi="宋体" w:cs="宋体"/>
          <w:color w:val="auto"/>
          <w:sz w:val="44"/>
          <w:szCs w:val="44"/>
        </w:rPr>
        <w:t>第</w:t>
      </w:r>
      <w:r>
        <w:rPr>
          <w:rFonts w:hint="eastAsia" w:hAnsi="宋体" w:cs="宋体"/>
          <w:color w:val="auto"/>
          <w:sz w:val="44"/>
          <w:szCs w:val="44"/>
          <w:lang w:eastAsia="zh-CN"/>
        </w:rPr>
        <w:t>六</w:t>
      </w:r>
      <w:r>
        <w:rPr>
          <w:rFonts w:hint="eastAsia" w:hAnsi="宋体" w:cs="宋体"/>
          <w:color w:val="auto"/>
          <w:sz w:val="44"/>
          <w:szCs w:val="44"/>
        </w:rPr>
        <w:t>部分 报价文件格式</w:t>
      </w:r>
      <w:bookmarkEnd w:id="53"/>
      <w:bookmarkEnd w:id="54"/>
      <w:bookmarkEnd w:id="55"/>
      <w:bookmarkEnd w:id="56"/>
    </w:p>
    <w:p w14:paraId="5ADCA1F4">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rPr>
      </w:pPr>
    </w:p>
    <w:p w14:paraId="7BDD1D4D">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一、商务部分</w:t>
      </w:r>
    </w:p>
    <w:p w14:paraId="0D196A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★投标函（详见附件1）</w:t>
      </w:r>
    </w:p>
    <w:p w14:paraId="6E9735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★如为授权代表签字，提供法定代表人授权书（详见附件2）</w:t>
      </w:r>
    </w:p>
    <w:p w14:paraId="6009215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★近三年内，在经营活动中没有重大违法记录的声明（详见附件3）</w:t>
      </w:r>
    </w:p>
    <w:p w14:paraId="584F10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★商务响应表（详见附件4）</w:t>
      </w:r>
    </w:p>
    <w:p w14:paraId="56BA8B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二、资信部分</w:t>
      </w:r>
    </w:p>
    <w:p w14:paraId="6A3BCB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★提供投标人</w:t>
      </w:r>
      <w:r>
        <w:rPr>
          <w:rFonts w:hint="eastAsia" w:ascii="仿宋_GB2312" w:hAnsi="仿宋_GB2312" w:eastAsia="仿宋_GB2312" w:cs="仿宋_GB2312"/>
          <w:color w:val="auto"/>
          <w:sz w:val="32"/>
          <w:szCs w:val="32"/>
          <w:lang w:val="en-US" w:eastAsia="zh-CN"/>
        </w:rPr>
        <w:t>资格要求里的</w:t>
      </w:r>
      <w:r>
        <w:rPr>
          <w:rFonts w:hint="eastAsia" w:ascii="仿宋_GB2312" w:hAnsi="仿宋_GB2312" w:eastAsia="仿宋_GB2312" w:cs="仿宋_GB2312"/>
          <w:color w:val="auto"/>
          <w:sz w:val="32"/>
          <w:szCs w:val="32"/>
        </w:rPr>
        <w:t>证明材料复印件</w:t>
      </w:r>
    </w:p>
    <w:p w14:paraId="6F8055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三、技术部分</w:t>
      </w:r>
    </w:p>
    <w:p w14:paraId="71B8C4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对本项目的技术服务类总体要求的理解（如有）</w:t>
      </w:r>
    </w:p>
    <w:p w14:paraId="0FB24C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项目总体架构及技术解决方案、技术保证措施、供货方案等（如有）</w:t>
      </w:r>
    </w:p>
    <w:p w14:paraId="36BF94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★技术响应表（详见附件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p w14:paraId="7499C8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投标货物产品图片等证明货物的合格性和符合</w:t>
      </w:r>
      <w:r>
        <w:rPr>
          <w:rFonts w:hint="eastAsia" w:ascii="仿宋_GB2312" w:hAnsi="仿宋_GB2312" w:eastAsia="仿宋_GB2312" w:cs="仿宋_GB2312"/>
          <w:color w:val="auto"/>
          <w:sz w:val="32"/>
          <w:szCs w:val="32"/>
          <w:lang w:eastAsia="zh-CN"/>
        </w:rPr>
        <w:t>磋商</w:t>
      </w:r>
      <w:r>
        <w:rPr>
          <w:rFonts w:hint="eastAsia" w:ascii="仿宋_GB2312" w:hAnsi="仿宋_GB2312" w:eastAsia="仿宋_GB2312" w:cs="仿宋_GB2312"/>
          <w:color w:val="auto"/>
          <w:sz w:val="32"/>
          <w:szCs w:val="32"/>
        </w:rPr>
        <w:t>文件规定的技术资料</w:t>
      </w:r>
      <w:r>
        <w:rPr>
          <w:rFonts w:hint="eastAsia" w:ascii="仿宋_GB2312" w:hAnsi="仿宋_GB2312" w:eastAsia="仿宋_GB2312" w:cs="仿宋_GB2312"/>
          <w:color w:val="auto"/>
          <w:sz w:val="32"/>
          <w:szCs w:val="32"/>
          <w:lang w:eastAsia="zh-CN"/>
        </w:rPr>
        <w:t>。</w:t>
      </w:r>
    </w:p>
    <w:p w14:paraId="53480D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供应商或制造商在采购人所属地区的售后服务维修机构数量及分布情况（如有）</w:t>
      </w:r>
      <w:r>
        <w:rPr>
          <w:rFonts w:hint="eastAsia" w:ascii="仿宋_GB2312" w:hAnsi="仿宋_GB2312" w:eastAsia="仿宋_GB2312" w:cs="仿宋_GB2312"/>
          <w:color w:val="auto"/>
          <w:sz w:val="32"/>
          <w:szCs w:val="32"/>
          <w:lang w:eastAsia="zh-CN"/>
        </w:rPr>
        <w:t>。</w:t>
      </w:r>
    </w:p>
    <w:p w14:paraId="354E6F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技术服务、技术培训、售后服务的内容和措施（如有）</w:t>
      </w:r>
      <w:r>
        <w:rPr>
          <w:rFonts w:hint="eastAsia" w:ascii="仿宋_GB2312" w:hAnsi="仿宋_GB2312" w:eastAsia="仿宋_GB2312" w:cs="仿宋_GB2312"/>
          <w:color w:val="auto"/>
          <w:sz w:val="32"/>
          <w:szCs w:val="32"/>
          <w:lang w:eastAsia="zh-CN"/>
        </w:rPr>
        <w:t>。</w:t>
      </w:r>
    </w:p>
    <w:p w14:paraId="41C020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供应商同类项目实施情况一览表并提供能证明其业绩属实的合同复印件（如有）</w:t>
      </w:r>
      <w:r>
        <w:rPr>
          <w:rFonts w:hint="eastAsia" w:ascii="仿宋_GB2312" w:hAnsi="仿宋_GB2312" w:eastAsia="仿宋_GB2312" w:cs="仿宋_GB2312"/>
          <w:color w:val="auto"/>
          <w:sz w:val="32"/>
          <w:szCs w:val="32"/>
          <w:lang w:eastAsia="zh-CN"/>
        </w:rPr>
        <w:t>。</w:t>
      </w:r>
    </w:p>
    <w:p w14:paraId="49361A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选配件、专用耗材、售后服务优惠表（如有）</w:t>
      </w:r>
      <w:r>
        <w:rPr>
          <w:rFonts w:hint="eastAsia" w:ascii="仿宋_GB2312" w:hAnsi="仿宋_GB2312" w:eastAsia="仿宋_GB2312" w:cs="仿宋_GB2312"/>
          <w:color w:val="auto"/>
          <w:sz w:val="32"/>
          <w:szCs w:val="32"/>
          <w:lang w:eastAsia="zh-CN"/>
        </w:rPr>
        <w:t>。</w:t>
      </w:r>
    </w:p>
    <w:p w14:paraId="5EAFD6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.磋商</w:t>
      </w:r>
      <w:r>
        <w:rPr>
          <w:rFonts w:hint="eastAsia" w:ascii="仿宋_GB2312" w:hAnsi="仿宋_GB2312" w:eastAsia="仿宋_GB2312" w:cs="仿宋_GB2312"/>
          <w:color w:val="auto"/>
          <w:sz w:val="32"/>
          <w:szCs w:val="32"/>
        </w:rPr>
        <w:t>文件规定或供应商认为其它应介绍或提交的资料和文件</w:t>
      </w:r>
      <w:r>
        <w:rPr>
          <w:rFonts w:hint="eastAsia" w:ascii="仿宋_GB2312" w:hAnsi="仿宋_GB2312" w:eastAsia="仿宋_GB2312" w:cs="仿宋_GB2312"/>
          <w:color w:val="auto"/>
          <w:sz w:val="32"/>
          <w:szCs w:val="32"/>
          <w:lang w:eastAsia="zh-CN"/>
        </w:rPr>
        <w:t>。</w:t>
      </w:r>
    </w:p>
    <w:p w14:paraId="4C4996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四、报价部分</w:t>
      </w:r>
    </w:p>
    <w:p w14:paraId="4A4A79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★报价一览表（详见附件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p>
    <w:p w14:paraId="7C332A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五、特别说明</w:t>
      </w:r>
    </w:p>
    <w:p w14:paraId="6279FC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以上格式中标注“★”的，供应商必须提供，未提供或未按要求提供的，一律为无效投标。</w:t>
      </w:r>
    </w:p>
    <w:p w14:paraId="714DE93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0BD9F63E">
      <w:pPr>
        <w:bidi w:val="0"/>
        <w:rPr>
          <w:rFonts w:hint="eastAsia" w:ascii="方正公文黑体" w:hAnsi="方正公文黑体" w:eastAsia="方正公文黑体" w:cs="方正公文黑体"/>
          <w:b w:val="0"/>
          <w:bCs/>
          <w:color w:val="auto"/>
          <w:sz w:val="36"/>
          <w:szCs w:val="36"/>
        </w:rPr>
      </w:pPr>
      <w:bookmarkStart w:id="57" w:name="_Toc40089800"/>
      <w:bookmarkStart w:id="58" w:name="_Toc14759"/>
      <w:bookmarkStart w:id="59" w:name="_Toc356491342"/>
      <w:bookmarkStart w:id="60" w:name="_Toc356490394"/>
      <w:r>
        <w:rPr>
          <w:rFonts w:hint="eastAsia" w:ascii="方正公文黑体" w:hAnsi="方正公文黑体" w:eastAsia="方正公文黑体" w:cs="方正公文黑体"/>
          <w:b w:val="0"/>
          <w:bCs/>
          <w:color w:val="auto"/>
          <w:sz w:val="36"/>
          <w:szCs w:val="36"/>
        </w:rPr>
        <w:t>附件</w:t>
      </w:r>
      <w:bookmarkEnd w:id="57"/>
      <w:bookmarkEnd w:id="58"/>
    </w:p>
    <w:p w14:paraId="73C45607">
      <w:pPr>
        <w:jc w:val="center"/>
        <w:rPr>
          <w:rFonts w:hint="eastAsia" w:ascii="仿宋_GB2312" w:hAnsi="仿宋_GB2312" w:eastAsia="仿宋_GB2312" w:cs="仿宋_GB2312"/>
          <w:b/>
          <w:color w:val="auto"/>
        </w:rPr>
      </w:pPr>
    </w:p>
    <w:p w14:paraId="4BAEF02E">
      <w:pPr>
        <w:jc w:val="center"/>
        <w:rPr>
          <w:rFonts w:hint="eastAsia" w:ascii="仿宋_GB2312" w:hAnsi="仿宋_GB2312" w:eastAsia="仿宋_GB2312" w:cs="仿宋_GB2312"/>
          <w:b/>
          <w:color w:val="auto"/>
        </w:rPr>
      </w:pPr>
    </w:p>
    <w:p w14:paraId="0AEBAD57">
      <w:pPr>
        <w:jc w:val="center"/>
        <w:rPr>
          <w:rFonts w:hint="eastAsia" w:ascii="仿宋_GB2312" w:hAnsi="仿宋_GB2312" w:eastAsia="仿宋_GB2312" w:cs="仿宋_GB2312"/>
          <w:b/>
          <w:color w:val="auto"/>
        </w:rPr>
      </w:pPr>
    </w:p>
    <w:p w14:paraId="02499568">
      <w:pPr>
        <w:jc w:val="center"/>
        <w:rPr>
          <w:rFonts w:hint="eastAsia" w:ascii="仿宋_GB2312" w:hAnsi="仿宋_GB2312" w:eastAsia="仿宋_GB2312" w:cs="仿宋_GB2312"/>
          <w:b/>
          <w:color w:val="auto"/>
        </w:rPr>
      </w:pPr>
    </w:p>
    <w:p w14:paraId="7F77825C">
      <w:pPr>
        <w:ind w:firstLine="2209" w:firstLineChars="500"/>
        <w:jc w:val="both"/>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报价文件封面格式</w:t>
      </w:r>
    </w:p>
    <w:p w14:paraId="71AF46BF">
      <w:pPr>
        <w:jc w:val="right"/>
        <w:rPr>
          <w:rFonts w:hint="eastAsia" w:ascii="仿宋_GB2312" w:hAnsi="仿宋_GB2312" w:eastAsia="仿宋_GB2312" w:cs="仿宋_GB2312"/>
          <w:b/>
          <w:bCs w:val="0"/>
          <w:color w:val="auto"/>
          <w:sz w:val="36"/>
          <w:szCs w:val="36"/>
        </w:rPr>
      </w:pPr>
      <w:bookmarkStart w:id="61" w:name="_Toc1227"/>
      <w:bookmarkStart w:id="62" w:name="_Toc40089801"/>
      <w:r>
        <w:rPr>
          <w:rFonts w:hint="eastAsia" w:ascii="仿宋_GB2312" w:hAnsi="仿宋_GB2312" w:eastAsia="仿宋_GB2312" w:cs="仿宋_GB2312"/>
          <w:b/>
          <w:bCs w:val="0"/>
          <w:color w:val="auto"/>
          <w:sz w:val="36"/>
          <w:szCs w:val="36"/>
        </w:rPr>
        <w:t>正本或副本</w:t>
      </w:r>
      <w:bookmarkEnd w:id="61"/>
      <w:bookmarkEnd w:id="62"/>
    </w:p>
    <w:p w14:paraId="7067F780">
      <w:pPr>
        <w:bidi w:val="0"/>
        <w:ind w:firstLine="2168" w:firstLineChars="600"/>
        <w:jc w:val="both"/>
        <w:rPr>
          <w:rFonts w:hint="eastAsia" w:ascii="仿宋_GB2312" w:hAnsi="仿宋_GB2312" w:eastAsia="仿宋_GB2312" w:cs="仿宋_GB2312"/>
          <w:b/>
          <w:bCs w:val="0"/>
          <w:color w:val="auto"/>
          <w:sz w:val="36"/>
          <w:szCs w:val="36"/>
          <w:u w:val="single"/>
          <w:lang w:val="en-US" w:eastAsia="zh-CN"/>
        </w:rPr>
      </w:pPr>
      <w:bookmarkStart w:id="63" w:name="_Toc40089802"/>
      <w:bookmarkStart w:id="64" w:name="_Toc27492"/>
      <w:r>
        <w:rPr>
          <w:rFonts w:hint="eastAsia" w:ascii="仿宋_GB2312" w:hAnsi="仿宋_GB2312" w:eastAsia="仿宋_GB2312" w:cs="仿宋_GB2312"/>
          <w:b/>
          <w:bCs w:val="0"/>
          <w:color w:val="auto"/>
          <w:sz w:val="36"/>
          <w:szCs w:val="36"/>
          <w:u w:val="single"/>
        </w:rPr>
        <w:t>（项目名称）</w:t>
      </w:r>
      <w:bookmarkEnd w:id="63"/>
      <w:bookmarkEnd w:id="64"/>
      <w:bookmarkStart w:id="65" w:name="_Toc40089803"/>
      <w:bookmarkStart w:id="66" w:name="_Toc2490"/>
      <w:r>
        <w:rPr>
          <w:rFonts w:hint="eastAsia" w:ascii="仿宋_GB2312" w:hAnsi="仿宋_GB2312" w:eastAsia="仿宋_GB2312" w:cs="仿宋_GB2312"/>
          <w:b/>
          <w:bCs w:val="0"/>
          <w:color w:val="auto"/>
          <w:sz w:val="36"/>
          <w:szCs w:val="36"/>
          <w:u w:val="single"/>
          <w:lang w:val="en-US" w:eastAsia="zh-CN"/>
        </w:rPr>
        <w:t xml:space="preserve">             </w:t>
      </w:r>
    </w:p>
    <w:p w14:paraId="6BFF3679">
      <w:pPr>
        <w:rPr>
          <w:rFonts w:hint="eastAsia" w:ascii="仿宋_GB2312" w:hAnsi="仿宋_GB2312" w:eastAsia="仿宋_GB2312" w:cs="仿宋_GB2312"/>
          <w:color w:val="auto"/>
          <w:lang w:val="en-US" w:eastAsia="zh-CN"/>
        </w:rPr>
      </w:pPr>
    </w:p>
    <w:p w14:paraId="6E3376CC">
      <w:pPr>
        <w:bidi w:val="0"/>
        <w:ind w:firstLine="2168" w:firstLineChars="6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val="0"/>
          <w:color w:val="auto"/>
          <w:sz w:val="36"/>
          <w:szCs w:val="36"/>
          <w:u w:val="single"/>
          <w:lang w:val="en-US" w:eastAsia="zh-CN"/>
        </w:rPr>
        <w:t>（项目编号）</w:t>
      </w:r>
      <w:bookmarkEnd w:id="65"/>
      <w:bookmarkEnd w:id="66"/>
      <w:r>
        <w:rPr>
          <w:rFonts w:hint="eastAsia" w:ascii="仿宋_GB2312" w:hAnsi="仿宋_GB2312" w:eastAsia="仿宋_GB2312" w:cs="仿宋_GB2312"/>
          <w:b/>
          <w:bCs w:val="0"/>
          <w:color w:val="auto"/>
          <w:sz w:val="36"/>
          <w:szCs w:val="36"/>
          <w:u w:val="single"/>
          <w:lang w:val="en-US" w:eastAsia="zh-CN"/>
        </w:rPr>
        <w:t xml:space="preserve">             </w:t>
      </w:r>
    </w:p>
    <w:p w14:paraId="72690DB2">
      <w:pPr>
        <w:rPr>
          <w:rFonts w:hint="eastAsia" w:ascii="仿宋_GB2312" w:hAnsi="仿宋_GB2312" w:eastAsia="仿宋_GB2312" w:cs="仿宋_GB2312"/>
          <w:color w:val="auto"/>
        </w:rPr>
      </w:pPr>
    </w:p>
    <w:p w14:paraId="4556451A">
      <w:pPr>
        <w:rPr>
          <w:rFonts w:hint="eastAsia" w:ascii="仿宋_GB2312" w:hAnsi="仿宋_GB2312" w:eastAsia="仿宋_GB2312" w:cs="仿宋_GB2312"/>
        </w:rPr>
      </w:pPr>
    </w:p>
    <w:p w14:paraId="63BEE29C">
      <w:pPr>
        <w:bidi w:val="0"/>
        <w:jc w:val="center"/>
        <w:rPr>
          <w:rFonts w:hint="eastAsia" w:ascii="仿宋_GB2312" w:hAnsi="仿宋_GB2312" w:eastAsia="仿宋_GB2312" w:cs="仿宋_GB2312"/>
          <w:b/>
          <w:bCs w:val="0"/>
          <w:sz w:val="52"/>
          <w:szCs w:val="52"/>
        </w:rPr>
      </w:pPr>
      <w:bookmarkStart w:id="67" w:name="_Toc17456"/>
      <w:bookmarkStart w:id="68" w:name="_Toc40089805"/>
    </w:p>
    <w:p w14:paraId="0F20CD1D">
      <w:pPr>
        <w:bidi w:val="0"/>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7"/>
      <w:bookmarkEnd w:id="68"/>
    </w:p>
    <w:p w14:paraId="7DC9A401">
      <w:pPr>
        <w:rPr>
          <w:rFonts w:hint="eastAsia" w:ascii="仿宋_GB2312" w:hAnsi="仿宋_GB2312" w:eastAsia="仿宋_GB2312" w:cs="仿宋_GB2312"/>
        </w:rPr>
      </w:pPr>
    </w:p>
    <w:p w14:paraId="417191BD">
      <w:pPr>
        <w:rPr>
          <w:rFonts w:hint="eastAsia" w:ascii="仿宋_GB2312" w:hAnsi="仿宋_GB2312" w:eastAsia="仿宋_GB2312" w:cs="仿宋_GB2312"/>
        </w:rPr>
      </w:pPr>
    </w:p>
    <w:p w14:paraId="13AA0C05">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jc w:val="both"/>
        <w:textAlignment w:val="auto"/>
        <w:rPr>
          <w:rFonts w:hint="eastAsia" w:ascii="仿宋_GB2312" w:hAnsi="仿宋_GB2312" w:eastAsia="仿宋_GB2312" w:cs="仿宋_GB2312"/>
          <w:b/>
          <w:bCs w:val="0"/>
          <w:sz w:val="32"/>
          <w:szCs w:val="32"/>
          <w:u w:val="single"/>
        </w:rPr>
      </w:pPr>
      <w:bookmarkStart w:id="69" w:name="_Toc25141"/>
      <w:bookmarkStart w:id="70"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9"/>
      <w:bookmarkEnd w:id="70"/>
    </w:p>
    <w:p w14:paraId="2622FF67">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b/>
          <w:bCs w:val="0"/>
          <w:sz w:val="32"/>
          <w:szCs w:val="32"/>
          <w:u w:val="single"/>
          <w:lang w:val="en-US" w:eastAsia="zh-CN"/>
        </w:rPr>
      </w:pPr>
      <w:bookmarkStart w:id="71" w:name="_Toc40089807"/>
      <w:bookmarkStart w:id="72"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71"/>
      <w:bookmarkEnd w:id="72"/>
      <w:r>
        <w:rPr>
          <w:rFonts w:hint="eastAsia" w:ascii="仿宋_GB2312" w:hAnsi="仿宋_GB2312" w:eastAsia="仿宋_GB2312" w:cs="仿宋_GB2312"/>
          <w:b/>
          <w:bCs w:val="0"/>
          <w:sz w:val="32"/>
          <w:szCs w:val="32"/>
          <w:u w:val="single"/>
        </w:rPr>
        <w:t xml:space="preserve">  </w:t>
      </w:r>
      <w:r>
        <w:rPr>
          <w:rFonts w:hint="eastAsia" w:ascii="仿宋_GB2312" w:hAnsi="仿宋_GB2312" w:eastAsia="仿宋_GB2312" w:cs="仿宋_GB2312"/>
          <w:b/>
          <w:bCs w:val="0"/>
          <w:sz w:val="32"/>
          <w:szCs w:val="32"/>
          <w:u w:val="single"/>
          <w:lang w:val="en-US" w:eastAsia="zh-CN"/>
        </w:rPr>
        <w:t xml:space="preserve">     </w:t>
      </w:r>
    </w:p>
    <w:p w14:paraId="5E2282ED">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地</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64C54324">
      <w:pPr>
        <w:pStyle w:val="15"/>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电</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4B0A00A1">
      <w:pPr>
        <w:rPr>
          <w:rFonts w:hint="eastAsia" w:ascii="仿宋_GB2312" w:hAnsi="仿宋_GB2312" w:eastAsia="仿宋_GB2312" w:cs="仿宋_GB2312"/>
        </w:rPr>
      </w:pPr>
      <w:r>
        <w:rPr>
          <w:rFonts w:hint="eastAsia" w:ascii="仿宋_GB2312" w:hAnsi="仿宋_GB2312" w:eastAsia="仿宋_GB2312" w:cs="仿宋_GB2312"/>
        </w:rPr>
        <w:br w:type="page"/>
      </w:r>
    </w:p>
    <w:p w14:paraId="3C787F9D">
      <w:pPr>
        <w:pStyle w:val="3"/>
        <w:bidi w:val="0"/>
        <w:spacing w:line="240" w:lineRule="auto"/>
        <w:rPr>
          <w:rFonts w:hint="eastAsia" w:ascii="仿宋_GB2312" w:hAnsi="仿宋_GB2312" w:eastAsia="仿宋_GB2312" w:cs="仿宋_GB2312"/>
          <w:b/>
          <w:bCs/>
          <w:sz w:val="36"/>
          <w:szCs w:val="36"/>
          <w:lang w:val="en-US" w:eastAsia="zh-CN"/>
        </w:rPr>
      </w:pPr>
      <w:bookmarkStart w:id="73" w:name="_Toc29881"/>
      <w:bookmarkStart w:id="74" w:name="_Toc40089808"/>
      <w:bookmarkStart w:id="75" w:name="_Toc25558"/>
      <w:r>
        <w:rPr>
          <w:rFonts w:hint="eastAsia"/>
          <w:lang w:val="en-US" w:eastAsia="zh-CN"/>
        </w:rPr>
        <w:t>一、商务部分</w:t>
      </w:r>
      <w:bookmarkEnd w:id="73"/>
    </w:p>
    <w:p w14:paraId="392B8454">
      <w:pPr>
        <w:bidi w:val="0"/>
        <w:rPr>
          <w:rFonts w:hint="eastAsia" w:ascii="方正公文黑体" w:hAnsi="方正公文黑体" w:eastAsia="方正公文黑体" w:cs="方正公文黑体"/>
          <w:b w:val="0"/>
          <w:bCs/>
          <w:color w:val="auto"/>
          <w:sz w:val="36"/>
          <w:szCs w:val="36"/>
        </w:rPr>
      </w:pPr>
      <w:r>
        <w:rPr>
          <w:rFonts w:hint="eastAsia" w:ascii="方正公文黑体" w:hAnsi="方正公文黑体" w:eastAsia="方正公文黑体" w:cs="方正公文黑体"/>
          <w:b w:val="0"/>
          <w:bCs/>
          <w:color w:val="auto"/>
          <w:sz w:val="36"/>
          <w:szCs w:val="36"/>
        </w:rPr>
        <w:t>附件1</w:t>
      </w:r>
      <w:bookmarkEnd w:id="59"/>
      <w:bookmarkEnd w:id="60"/>
      <w:bookmarkEnd w:id="74"/>
      <w:bookmarkEnd w:id="75"/>
    </w:p>
    <w:p w14:paraId="7E04D02E">
      <w:pPr>
        <w:pStyle w:val="17"/>
        <w:spacing w:line="360" w:lineRule="auto"/>
        <w:jc w:val="center"/>
        <w:rPr>
          <w:rFonts w:hint="eastAsia" w:ascii="仿宋_GB2312" w:hAnsi="仿宋_GB2312" w:eastAsia="仿宋_GB2312" w:cs="仿宋_GB2312"/>
          <w:b/>
          <w:bCs w:val="0"/>
          <w:kern w:val="2"/>
          <w:sz w:val="36"/>
          <w:szCs w:val="36"/>
          <w:lang w:val="en-US" w:eastAsia="zh-CN" w:bidi="ar-SA"/>
        </w:rPr>
      </w:pPr>
      <w:bookmarkStart w:id="76" w:name="_Toc40"/>
      <w:bookmarkStart w:id="77" w:name="_Toc7957"/>
      <w:r>
        <w:rPr>
          <w:rFonts w:hint="eastAsia" w:ascii="仿宋_GB2312" w:hAnsi="仿宋_GB2312" w:eastAsia="仿宋_GB2312" w:cs="仿宋_GB2312"/>
          <w:b/>
          <w:bCs w:val="0"/>
          <w:kern w:val="2"/>
          <w:sz w:val="36"/>
          <w:szCs w:val="36"/>
          <w:lang w:val="en-US" w:eastAsia="zh-CN" w:bidi="ar-SA"/>
        </w:rPr>
        <w:t>响应承诺函</w:t>
      </w:r>
      <w:bookmarkEnd w:id="76"/>
      <w:bookmarkEnd w:id="77"/>
    </w:p>
    <w:p w14:paraId="1F7C9FA3">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致：</w:t>
      </w:r>
    </w:p>
    <w:p w14:paraId="46ACC04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根据采购人</w:t>
      </w:r>
      <w:r>
        <w:rPr>
          <w:rFonts w:hint="eastAsia" w:ascii="仿宋" w:hAnsi="仿宋" w:eastAsia="仿宋" w:cs="仿宋"/>
          <w:color w:val="000000"/>
          <w:sz w:val="32"/>
          <w:szCs w:val="32"/>
          <w:u w:val="single"/>
        </w:rPr>
        <w:t xml:space="preserve">    （</w:t>
      </w:r>
      <w:r>
        <w:rPr>
          <w:rFonts w:hint="eastAsia" w:ascii="仿宋" w:hAnsi="仿宋" w:eastAsia="仿宋" w:cs="仿宋"/>
          <w:b/>
          <w:bCs/>
          <w:color w:val="000000"/>
          <w:sz w:val="32"/>
          <w:szCs w:val="32"/>
          <w:u w:val="single"/>
        </w:rPr>
        <w:t xml:space="preserve">项目名称和项目编号 ）          </w:t>
      </w:r>
      <w:r>
        <w:rPr>
          <w:rFonts w:hint="eastAsia" w:ascii="仿宋" w:hAnsi="仿宋" w:eastAsia="仿宋" w:cs="仿宋"/>
          <w:color w:val="000000"/>
          <w:sz w:val="32"/>
          <w:szCs w:val="32"/>
        </w:rPr>
        <w:t>的</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邀请函，正式授权下述签字人</w:t>
      </w:r>
      <w:r>
        <w:rPr>
          <w:rFonts w:hint="eastAsia" w:ascii="仿宋" w:hAnsi="仿宋" w:eastAsia="仿宋" w:cs="仿宋"/>
          <w:b/>
          <w:bCs/>
          <w:color w:val="000000"/>
          <w:sz w:val="32"/>
          <w:szCs w:val="32"/>
          <w:u w:val="single"/>
        </w:rPr>
        <w:t>姓名：职务：</w:t>
      </w:r>
      <w:r>
        <w:rPr>
          <w:rFonts w:hint="eastAsia" w:ascii="仿宋" w:hAnsi="仿宋" w:eastAsia="仿宋" w:cs="仿宋"/>
          <w:color w:val="000000"/>
          <w:sz w:val="32"/>
          <w:szCs w:val="32"/>
        </w:rPr>
        <w:t>代表服务商</w:t>
      </w:r>
      <w:r>
        <w:rPr>
          <w:rFonts w:hint="eastAsia" w:ascii="仿宋" w:hAnsi="仿宋" w:eastAsia="仿宋" w:cs="仿宋"/>
          <w:b/>
          <w:bCs/>
          <w:color w:val="000000"/>
          <w:sz w:val="32"/>
          <w:szCs w:val="32"/>
          <w:u w:val="single"/>
        </w:rPr>
        <w:t>（服务商名称）</w:t>
      </w:r>
      <w:r>
        <w:rPr>
          <w:rFonts w:hint="eastAsia" w:ascii="仿宋" w:hAnsi="仿宋" w:eastAsia="仿宋" w:cs="仿宋"/>
          <w:color w:val="000000"/>
          <w:sz w:val="32"/>
          <w:szCs w:val="32"/>
        </w:rPr>
        <w:t>，提交纸质响应文件一式</w:t>
      </w:r>
      <w:r>
        <w:rPr>
          <w:rFonts w:hint="eastAsia" w:ascii="仿宋" w:hAnsi="仿宋" w:eastAsia="仿宋" w:cs="仿宋"/>
          <w:color w:val="000000"/>
          <w:sz w:val="32"/>
          <w:szCs w:val="32"/>
          <w:u w:val="single"/>
        </w:rPr>
        <w:t>三</w:t>
      </w:r>
      <w:r>
        <w:rPr>
          <w:rFonts w:hint="eastAsia" w:ascii="仿宋" w:hAnsi="仿宋" w:eastAsia="仿宋" w:cs="仿宋"/>
          <w:color w:val="000000"/>
          <w:sz w:val="32"/>
          <w:szCs w:val="32"/>
        </w:rPr>
        <w:t>份，正本</w:t>
      </w:r>
      <w:r>
        <w:rPr>
          <w:rFonts w:hint="eastAsia" w:ascii="仿宋" w:hAnsi="仿宋" w:eastAsia="仿宋" w:cs="仿宋"/>
          <w:b/>
          <w:bCs/>
          <w:color w:val="000000"/>
          <w:sz w:val="32"/>
          <w:szCs w:val="32"/>
          <w:u w:val="single"/>
        </w:rPr>
        <w:t>一</w:t>
      </w:r>
      <w:r>
        <w:rPr>
          <w:rFonts w:hint="eastAsia" w:ascii="仿宋" w:hAnsi="仿宋" w:eastAsia="仿宋" w:cs="仿宋"/>
          <w:color w:val="000000"/>
          <w:sz w:val="32"/>
          <w:szCs w:val="32"/>
        </w:rPr>
        <w:t>份，副本</w:t>
      </w:r>
      <w:r>
        <w:rPr>
          <w:rFonts w:hint="eastAsia" w:ascii="仿宋" w:hAnsi="仿宋" w:eastAsia="仿宋" w:cs="仿宋"/>
          <w:color w:val="000000"/>
          <w:sz w:val="32"/>
          <w:szCs w:val="32"/>
          <w:u w:val="single"/>
        </w:rPr>
        <w:t>二</w:t>
      </w:r>
      <w:r>
        <w:rPr>
          <w:rFonts w:hint="eastAsia" w:ascii="仿宋" w:hAnsi="仿宋" w:eastAsia="仿宋" w:cs="仿宋"/>
          <w:color w:val="000000"/>
          <w:sz w:val="32"/>
          <w:szCs w:val="32"/>
        </w:rPr>
        <w:t>份</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电子文档</w:t>
      </w:r>
      <w:r>
        <w:rPr>
          <w:rFonts w:hint="eastAsia" w:ascii="仿宋" w:hAnsi="仿宋" w:eastAsia="仿宋" w:cs="仿宋"/>
          <w:color w:val="000000"/>
          <w:sz w:val="32"/>
          <w:szCs w:val="32"/>
          <w:u w:val="single"/>
          <w:lang w:val="en-US" w:eastAsia="zh-CN"/>
        </w:rPr>
        <w:t>一</w:t>
      </w:r>
      <w:r>
        <w:rPr>
          <w:rFonts w:hint="eastAsia" w:ascii="仿宋" w:hAnsi="仿宋" w:eastAsia="仿宋" w:cs="仿宋"/>
          <w:color w:val="000000"/>
          <w:sz w:val="32"/>
          <w:szCs w:val="32"/>
          <w:lang w:val="en-US" w:eastAsia="zh-CN"/>
        </w:rPr>
        <w:t>份</w:t>
      </w:r>
      <w:r>
        <w:rPr>
          <w:rFonts w:hint="eastAsia" w:ascii="仿宋" w:hAnsi="仿宋" w:eastAsia="仿宋" w:cs="仿宋"/>
          <w:color w:val="000000"/>
          <w:sz w:val="32"/>
          <w:szCs w:val="32"/>
        </w:rPr>
        <w:t>。</w:t>
      </w:r>
    </w:p>
    <w:p w14:paraId="3548073A">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本公司谨此承诺并声明：</w:t>
      </w:r>
    </w:p>
    <w:p w14:paraId="3F1090EC">
      <w:pPr>
        <w:keepNext w:val="0"/>
        <w:keepLines w:val="0"/>
        <w:pageBreakBefore w:val="0"/>
        <w:widowControl/>
        <w:kinsoku/>
        <w:wordWrap/>
        <w:overflowPunct/>
        <w:topLinePunct w:val="0"/>
        <w:autoSpaceDE/>
        <w:autoSpaceDN/>
        <w:bidi w:val="0"/>
        <w:adjustRightInd w:val="0"/>
        <w:snapToGrid w:val="0"/>
        <w:spacing w:after="0" w:line="560" w:lineRule="exact"/>
        <w:ind w:left="0" w:right="0"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．我方承诺在采购文件规定的响应有效期内不修改、撤销响应文件。</w:t>
      </w:r>
    </w:p>
    <w:p w14:paraId="4290C54C">
      <w:pPr>
        <w:keepNext w:val="0"/>
        <w:keepLines w:val="0"/>
        <w:pageBreakBefore w:val="0"/>
        <w:widowControl/>
        <w:kinsoku/>
        <w:wordWrap/>
        <w:overflowPunct/>
        <w:topLinePunct w:val="0"/>
        <w:autoSpaceDE/>
        <w:autoSpaceDN/>
        <w:bidi w:val="0"/>
        <w:adjustRightInd w:val="0"/>
        <w:snapToGrid w:val="0"/>
        <w:spacing w:after="0" w:line="560" w:lineRule="exact"/>
        <w:ind w:left="0" w:right="0"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投标报价</w:t>
      </w:r>
      <w:r>
        <w:rPr>
          <w:rFonts w:hint="eastAsia" w:ascii="仿宋" w:hAnsi="仿宋" w:eastAsia="仿宋" w:cs="仿宋"/>
          <w:color w:val="000000"/>
          <w:sz w:val="32"/>
          <w:szCs w:val="32"/>
        </w:rPr>
        <w:t>金额为人民币</w:t>
      </w:r>
      <w:r>
        <w:rPr>
          <w:rFonts w:hint="eastAsia" w:ascii="仿宋" w:hAnsi="仿宋" w:eastAsia="仿宋" w:cs="仿宋"/>
          <w:color w:val="000000"/>
          <w:sz w:val="32"/>
          <w:szCs w:val="32"/>
          <w:u w:val="single"/>
        </w:rPr>
        <w:t xml:space="preserve"> （大写） </w:t>
      </w:r>
      <w:r>
        <w:rPr>
          <w:rFonts w:hint="eastAsia" w:ascii="仿宋" w:hAnsi="仿宋" w:eastAsia="仿宋" w:cs="仿宋"/>
          <w:color w:val="000000"/>
          <w:sz w:val="32"/>
          <w:szCs w:val="32"/>
        </w:rPr>
        <w:t>（¥）。</w:t>
      </w:r>
    </w:p>
    <w:p w14:paraId="30FD1D2F">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、同意并接受</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文件的各项条款要求，遵守文件中的各项规定，按</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 xml:space="preserve">文件的要求响应用户需求书的所有内容。 </w:t>
      </w:r>
    </w:p>
    <w:p w14:paraId="1C7AC0BA">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w:t>
      </w:r>
      <w:r>
        <w:rPr>
          <w:rFonts w:hint="eastAsia" w:ascii="仿宋" w:hAnsi="仿宋" w:eastAsia="仿宋" w:cs="仿宋"/>
          <w:bCs/>
          <w:color w:val="000000"/>
          <w:kern w:val="0"/>
          <w:sz w:val="32"/>
          <w:szCs w:val="32"/>
        </w:rPr>
        <w:t>本响应文件的有效期为从</w:t>
      </w:r>
      <w:r>
        <w:rPr>
          <w:rFonts w:hint="eastAsia" w:ascii="仿宋" w:hAnsi="仿宋" w:eastAsia="仿宋" w:cs="仿宋"/>
          <w:bCs/>
          <w:color w:val="000000"/>
          <w:kern w:val="0"/>
          <w:sz w:val="32"/>
          <w:szCs w:val="32"/>
          <w:lang w:eastAsia="zh-CN"/>
        </w:rPr>
        <w:t>磋商</w:t>
      </w:r>
      <w:r>
        <w:rPr>
          <w:rFonts w:hint="eastAsia" w:ascii="仿宋" w:hAnsi="仿宋" w:eastAsia="仿宋" w:cs="仿宋"/>
          <w:bCs/>
          <w:color w:val="000000"/>
          <w:kern w:val="0"/>
          <w:sz w:val="32"/>
          <w:szCs w:val="32"/>
        </w:rPr>
        <w:t>截止日期起计算的</w:t>
      </w:r>
      <w:r>
        <w:rPr>
          <w:rFonts w:hint="eastAsia" w:ascii="仿宋" w:hAnsi="仿宋" w:eastAsia="仿宋" w:cs="仿宋"/>
          <w:b/>
          <w:color w:val="000000"/>
          <w:kern w:val="0"/>
          <w:sz w:val="32"/>
          <w:szCs w:val="32"/>
          <w:u w:val="single"/>
          <w:lang w:val="en-US" w:eastAsia="zh-CN"/>
        </w:rPr>
        <w:t>9</w:t>
      </w:r>
      <w:r>
        <w:rPr>
          <w:rFonts w:hint="eastAsia" w:ascii="仿宋" w:hAnsi="仿宋" w:eastAsia="仿宋" w:cs="仿宋"/>
          <w:b/>
          <w:color w:val="000000"/>
          <w:kern w:val="0"/>
          <w:sz w:val="32"/>
          <w:szCs w:val="32"/>
          <w:u w:val="single"/>
        </w:rPr>
        <w:t>0</w:t>
      </w:r>
      <w:r>
        <w:rPr>
          <w:rFonts w:hint="eastAsia" w:ascii="仿宋" w:hAnsi="仿宋" w:eastAsia="仿宋" w:cs="仿宋"/>
          <w:bCs/>
          <w:color w:val="000000"/>
          <w:kern w:val="0"/>
          <w:sz w:val="32"/>
          <w:szCs w:val="32"/>
        </w:rPr>
        <w:t>天，在此期间，本响应文件将始终对我们具有约束力，并可随时被接受</w:t>
      </w:r>
      <w:r>
        <w:rPr>
          <w:rFonts w:hint="eastAsia" w:ascii="仿宋" w:hAnsi="仿宋" w:eastAsia="仿宋" w:cs="仿宋"/>
          <w:color w:val="000000"/>
          <w:sz w:val="32"/>
          <w:szCs w:val="32"/>
        </w:rPr>
        <w:t>澄清</w:t>
      </w:r>
      <w:r>
        <w:rPr>
          <w:rFonts w:hint="eastAsia" w:ascii="仿宋" w:hAnsi="仿宋" w:eastAsia="仿宋" w:cs="仿宋"/>
          <w:bCs/>
          <w:color w:val="000000"/>
          <w:kern w:val="0"/>
          <w:sz w:val="32"/>
          <w:szCs w:val="32"/>
        </w:rPr>
        <w:t>。如果我们成交，本响应文件在此期间之后将继续保持有效。</w:t>
      </w:r>
    </w:p>
    <w:p w14:paraId="5E50C65C">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、我方已经详细地阅读了全部</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文件及其附件，包括澄清及参考文件。我方已完全清晰理解</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文件的要求，不存在任何含糊不清和误解之处，同意放弃对这些文件所提出的异议和质疑的权利。</w:t>
      </w:r>
    </w:p>
    <w:p w14:paraId="6D43EA56">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、我方已毫无保留地向贵方提供一切所需的证明材料。不论在任何时候，将按贵方要求如实提供一切补充材料。</w:t>
      </w:r>
    </w:p>
    <w:p w14:paraId="1CC3F851">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、我方承诺在本次响应中提供的一切文件，无论是原件还是复印件均为真实和准确的，绝无任何虚假、伪造和夸大的成份，否则，愿承担相应的后果和法律责任。</w:t>
      </w:r>
    </w:p>
    <w:p w14:paraId="53B52C17">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、我方完全服从和尊重</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小组所作的评审结果，同时清楚理解到响应并不一定获得成交资格。</w:t>
      </w:r>
    </w:p>
    <w:p w14:paraId="07DEF8FD">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、我方在参与本次</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采购活动中，不以任何不当手段影响、串通、排斥有关当事人或谋取、施予非法利益，如有不当行为，愿承担此行为所造成的不利后果和法律责任。</w:t>
      </w:r>
    </w:p>
    <w:p w14:paraId="5940B9D1">
      <w:pPr>
        <w:keepNext w:val="0"/>
        <w:keepLines w:val="0"/>
        <w:pageBreakBefore w:val="0"/>
        <w:widowControl/>
        <w:kinsoku/>
        <w:wordWrap/>
        <w:overflowPunct/>
        <w:topLinePunct w:val="0"/>
        <w:autoSpaceDE/>
        <w:autoSpaceDN/>
        <w:bidi w:val="0"/>
        <w:adjustRightInd w:val="0"/>
        <w:snapToGrid w:val="0"/>
        <w:spacing w:after="0" w:line="560" w:lineRule="exact"/>
        <w:ind w:left="0" w:right="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服务商名称：</w:t>
      </w:r>
      <w:r>
        <w:rPr>
          <w:rFonts w:hint="eastAsia" w:ascii="仿宋" w:hAnsi="仿宋" w:eastAsia="仿宋" w:cs="仿宋"/>
          <w:color w:val="000000"/>
          <w:sz w:val="32"/>
          <w:szCs w:val="32"/>
          <w:u w:val="single"/>
        </w:rPr>
        <w:t xml:space="preserve"> （公章）</w:t>
      </w:r>
    </w:p>
    <w:p w14:paraId="399D1842">
      <w:pPr>
        <w:keepNext w:val="0"/>
        <w:keepLines w:val="0"/>
        <w:pageBreakBefore w:val="0"/>
        <w:widowControl/>
        <w:kinsoku/>
        <w:wordWrap/>
        <w:overflowPunct/>
        <w:topLinePunct w:val="0"/>
        <w:autoSpaceDE/>
        <w:autoSpaceDN/>
        <w:bidi w:val="0"/>
        <w:adjustRightInd w:val="0"/>
        <w:snapToGrid w:val="0"/>
        <w:spacing w:after="0" w:line="560" w:lineRule="exact"/>
        <w:ind w:left="0" w:right="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w:t>
      </w:r>
      <w:r>
        <w:rPr>
          <w:rFonts w:hint="eastAsia" w:ascii="仿宋" w:hAnsi="仿宋" w:eastAsia="仿宋" w:cs="仿宋"/>
          <w:bCs/>
          <w:color w:val="000000"/>
          <w:sz w:val="32"/>
          <w:szCs w:val="32"/>
          <w:u w:val="single"/>
        </w:rPr>
        <w:t>（签名或盖章）</w:t>
      </w:r>
    </w:p>
    <w:p w14:paraId="114C459B">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rPr>
      </w:pPr>
      <w:r>
        <w:rPr>
          <w:rFonts w:hint="eastAsia" w:ascii="仿宋" w:hAnsi="仿宋" w:eastAsia="仿宋" w:cs="仿宋"/>
          <w:color w:val="000000"/>
          <w:sz w:val="32"/>
          <w:szCs w:val="32"/>
        </w:rPr>
        <w:t>被授权人：</w:t>
      </w:r>
      <w:r>
        <w:rPr>
          <w:rFonts w:hint="eastAsia" w:ascii="仿宋" w:hAnsi="仿宋" w:eastAsia="仿宋" w:cs="仿宋"/>
          <w:bCs/>
          <w:color w:val="000000"/>
          <w:sz w:val="32"/>
          <w:szCs w:val="32"/>
          <w:u w:val="single"/>
        </w:rPr>
        <w:t>（亲笔签名）</w:t>
      </w:r>
      <w:r>
        <w:rPr>
          <w:rFonts w:hint="eastAsia" w:ascii="仿宋" w:hAnsi="仿宋" w:eastAsia="仿宋" w:cs="仿宋"/>
          <w:color w:val="000000"/>
          <w:sz w:val="32"/>
          <w:szCs w:val="32"/>
        </w:rPr>
        <w:t>职务：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承诺日期：年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r>
        <w:rPr>
          <w:rFonts w:hint="eastAsia" w:ascii="仿宋" w:hAnsi="仿宋" w:eastAsia="仿宋" w:cs="仿宋"/>
          <w:sz w:val="32"/>
          <w:szCs w:val="32"/>
        </w:rPr>
        <w:br w:type="page"/>
      </w:r>
      <w:bookmarkStart w:id="78" w:name="_Toc323129568"/>
      <w:bookmarkStart w:id="79" w:name="_Toc323130135"/>
      <w:bookmarkStart w:id="80" w:name="_Toc26307"/>
      <w:bookmarkStart w:id="81" w:name="_Toc40089809"/>
      <w:bookmarkStart w:id="82" w:name="_Toc356491343"/>
      <w:bookmarkStart w:id="83" w:name="_Toc325620729"/>
      <w:r>
        <w:rPr>
          <w:rFonts w:hint="eastAsia" w:ascii="方正公文黑体" w:hAnsi="方正公文黑体" w:eastAsia="方正公文黑体" w:cs="方正公文黑体"/>
          <w:b w:val="0"/>
          <w:bCs/>
          <w:color w:val="auto"/>
          <w:sz w:val="36"/>
          <w:szCs w:val="36"/>
        </w:rPr>
        <w:t>附件</w:t>
      </w:r>
      <w:bookmarkEnd w:id="78"/>
      <w:bookmarkEnd w:id="79"/>
      <w:r>
        <w:rPr>
          <w:rFonts w:hint="eastAsia" w:ascii="方正公文黑体" w:hAnsi="方正公文黑体" w:eastAsia="方正公文黑体" w:cs="方正公文黑体"/>
          <w:b w:val="0"/>
          <w:bCs/>
          <w:color w:val="auto"/>
          <w:sz w:val="36"/>
          <w:szCs w:val="36"/>
        </w:rPr>
        <w:t>2</w:t>
      </w:r>
      <w:bookmarkEnd w:id="80"/>
      <w:bookmarkEnd w:id="81"/>
      <w:bookmarkEnd w:id="82"/>
      <w:bookmarkEnd w:id="83"/>
      <w:bookmarkStart w:id="84" w:name="_Toc356491344"/>
      <w:bookmarkStart w:id="85" w:name="_Toc356490395"/>
    </w:p>
    <w:p w14:paraId="1B952390">
      <w:pPr>
        <w:pStyle w:val="17"/>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法定代表人身份证明</w:t>
      </w:r>
    </w:p>
    <w:p w14:paraId="175ED9B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供应商名称：</w:t>
      </w:r>
    </w:p>
    <w:p w14:paraId="45C0F8FB">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3D439EED">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地址：</w:t>
      </w:r>
    </w:p>
    <w:p w14:paraId="2150252F">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14541C2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E4240B9">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姓名： 性别：年龄：职务：</w:t>
      </w:r>
    </w:p>
    <w:p w14:paraId="50D92DBC">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 （供应商名称）的法定代表人。</w:t>
      </w:r>
    </w:p>
    <w:p w14:paraId="0F362C4A">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EECC64A">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5065625F">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11018758">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供应商：（盖单位章）</w:t>
      </w:r>
    </w:p>
    <w:p w14:paraId="230E1146">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6EBAAB5F">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482C7111">
      <w:pPr>
        <w:pStyle w:val="17"/>
        <w:spacing w:line="360" w:lineRule="auto"/>
        <w:jc w:val="center"/>
        <w:rPr>
          <w:rFonts w:hint="eastAsia" w:ascii="仿宋_GB2312" w:hAnsi="仿宋_GB2312" w:eastAsia="仿宋_GB2312" w:cs="仿宋_GB2312"/>
          <w:b/>
          <w:bCs w:val="0"/>
          <w:sz w:val="36"/>
          <w:szCs w:val="36"/>
        </w:rPr>
      </w:pPr>
    </w:p>
    <w:p w14:paraId="67BA976F">
      <w:pPr>
        <w:pStyle w:val="17"/>
        <w:spacing w:line="360" w:lineRule="auto"/>
        <w:jc w:val="center"/>
        <w:rPr>
          <w:rFonts w:hint="eastAsia" w:ascii="仿宋_GB2312" w:hAnsi="仿宋_GB2312" w:eastAsia="仿宋_GB2312" w:cs="仿宋_GB2312"/>
          <w:b/>
          <w:bCs w:val="0"/>
          <w:kern w:val="2"/>
          <w:sz w:val="36"/>
          <w:szCs w:val="36"/>
          <w:lang w:val="en-US" w:eastAsia="zh-CN" w:bidi="ar-SA"/>
        </w:rPr>
      </w:pPr>
    </w:p>
    <w:p w14:paraId="5F35CD2A">
      <w:pPr>
        <w:pStyle w:val="17"/>
        <w:spacing w:line="360" w:lineRule="auto"/>
        <w:jc w:val="center"/>
        <w:rPr>
          <w:rFonts w:hint="eastAsia" w:ascii="仿宋_GB2312" w:hAnsi="仿宋_GB2312" w:eastAsia="仿宋_GB2312" w:cs="仿宋_GB2312"/>
          <w:b/>
          <w:bCs w:val="0"/>
          <w:kern w:val="2"/>
          <w:sz w:val="36"/>
          <w:szCs w:val="36"/>
          <w:lang w:val="en-US" w:eastAsia="zh-CN" w:bidi="ar-SA"/>
        </w:rPr>
      </w:pPr>
    </w:p>
    <w:p w14:paraId="18518B02">
      <w:pPr>
        <w:pStyle w:val="17"/>
        <w:spacing w:line="360" w:lineRule="auto"/>
        <w:jc w:val="center"/>
        <w:rPr>
          <w:rFonts w:hint="eastAsia" w:ascii="仿宋_GB2312" w:hAnsi="仿宋_GB2312" w:eastAsia="仿宋_GB2312" w:cs="仿宋_GB2312"/>
          <w:b/>
          <w:bCs w:val="0"/>
          <w:kern w:val="2"/>
          <w:sz w:val="36"/>
          <w:szCs w:val="36"/>
          <w:lang w:val="en-US" w:eastAsia="zh-CN" w:bidi="ar-SA"/>
        </w:rPr>
      </w:pPr>
    </w:p>
    <w:p w14:paraId="4F1D6F43">
      <w:pPr>
        <w:pStyle w:val="17"/>
        <w:spacing w:line="360" w:lineRule="auto"/>
        <w:jc w:val="center"/>
        <w:rPr>
          <w:rFonts w:hint="eastAsia" w:ascii="仿宋_GB2312" w:hAnsi="仿宋_GB2312" w:eastAsia="仿宋_GB2312" w:cs="仿宋_GB2312"/>
          <w:b/>
          <w:bCs w:val="0"/>
          <w:kern w:val="2"/>
          <w:sz w:val="36"/>
          <w:szCs w:val="36"/>
          <w:lang w:val="en-US" w:eastAsia="zh-CN" w:bidi="ar-SA"/>
        </w:rPr>
      </w:pPr>
    </w:p>
    <w:p w14:paraId="313B0530">
      <w:pPr>
        <w:pStyle w:val="17"/>
        <w:spacing w:line="360" w:lineRule="auto"/>
        <w:jc w:val="center"/>
        <w:rPr>
          <w:rFonts w:hint="eastAsia" w:ascii="仿宋_GB2312" w:hAnsi="仿宋_GB2312" w:eastAsia="仿宋_GB2312" w:cs="仿宋_GB2312"/>
          <w:b/>
          <w:bCs w:val="0"/>
          <w:kern w:val="2"/>
          <w:sz w:val="36"/>
          <w:szCs w:val="36"/>
          <w:lang w:val="en-US" w:eastAsia="zh-CN" w:bidi="ar-SA"/>
        </w:rPr>
      </w:pPr>
    </w:p>
    <w:p w14:paraId="25605DB0">
      <w:pPr>
        <w:pStyle w:val="17"/>
        <w:spacing w:line="360" w:lineRule="auto"/>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法定代表人授权委托书</w:t>
      </w:r>
      <w:r>
        <w:rPr>
          <w:rFonts w:hint="eastAsia" w:ascii="仿宋_GB2312" w:hAnsi="仿宋_GB2312" w:eastAsia="仿宋_GB2312" w:cs="仿宋_GB2312"/>
          <w:b/>
          <w:bCs w:val="0"/>
          <w:sz w:val="36"/>
          <w:szCs w:val="36"/>
          <w:lang w:eastAsia="zh-CN"/>
        </w:rPr>
        <w:t>（法人参加投标无需提供此表）</w:t>
      </w:r>
    </w:p>
    <w:p w14:paraId="51327AD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w:t>
      </w:r>
    </w:p>
    <w:p w14:paraId="274637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（姓名、职务或职称）为我单位本次项目的全权代表，以本公司的名义参加</w:t>
      </w: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组织的                      （项目名称/项目编号）的招标，全权处理招标过程有关的一切事务。</w:t>
      </w:r>
    </w:p>
    <w:p w14:paraId="39FA2C9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rPr>
        <w:t>签署的所有文件不因授权的撤消而失效。</w:t>
      </w:r>
    </w:p>
    <w:p w14:paraId="20DA466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0CA4B50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14:paraId="731227D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27107A9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3089ED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5D6697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603CF0E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2E0F37C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0197A1F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579057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184255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07F844F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7EC6728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3B248EDC">
      <w:pPr>
        <w:bidi w:val="0"/>
        <w:rPr>
          <w:rFonts w:hint="eastAsia" w:ascii="仿宋_GB2312" w:hAnsi="仿宋_GB2312" w:eastAsia="仿宋_GB2312" w:cs="仿宋_GB2312"/>
        </w:rPr>
      </w:pPr>
      <w:r>
        <w:rPr>
          <w:rFonts w:hint="eastAsia" w:ascii="仿宋_GB2312" w:hAnsi="仿宋_GB2312" w:eastAsia="仿宋_GB2312" w:cs="仿宋_GB2312"/>
          <w:sz w:val="28"/>
          <w:szCs w:val="28"/>
        </w:rPr>
        <w:br w:type="page"/>
      </w:r>
      <w:bookmarkStart w:id="86" w:name="_Toc40089810"/>
      <w:bookmarkStart w:id="87" w:name="_Toc513627405"/>
      <w:bookmarkStart w:id="88" w:name="_Toc24686"/>
      <w:r>
        <w:rPr>
          <w:rFonts w:hint="eastAsia" w:ascii="方正公文黑体" w:hAnsi="方正公文黑体" w:eastAsia="方正公文黑体" w:cs="方正公文黑体"/>
          <w:b w:val="0"/>
          <w:bCs/>
          <w:color w:val="auto"/>
          <w:sz w:val="36"/>
          <w:szCs w:val="36"/>
          <w:lang w:val="en-US" w:eastAsia="zh-CN"/>
        </w:rPr>
        <w:t>附件3</w:t>
      </w:r>
    </w:p>
    <w:p w14:paraId="6F580BD3">
      <w:pPr>
        <w:rPr>
          <w:rFonts w:hint="eastAsia" w:ascii="仿宋_GB2312" w:hAnsi="仿宋_GB2312" w:eastAsia="仿宋_GB2312" w:cs="仿宋_GB2312"/>
        </w:rPr>
      </w:pPr>
    </w:p>
    <w:p w14:paraId="0340FDB0">
      <w:pPr>
        <w:pStyle w:val="17"/>
        <w:keepNext w:val="0"/>
        <w:keepLines w:val="0"/>
        <w:pageBreakBefore w:val="0"/>
        <w:widowControl w:val="0"/>
        <w:kinsoku/>
        <w:wordWrap/>
        <w:overflowPunct/>
        <w:topLinePunct w:val="0"/>
        <w:bidi w:val="0"/>
        <w:adjustRightInd/>
        <w:snapToGrid w:val="0"/>
        <w:spacing w:after="0" w:line="560" w:lineRule="exact"/>
        <w:jc w:val="center"/>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近三年内，在经营活动中没有重大违法记录的声明</w:t>
      </w:r>
      <w:bookmarkEnd w:id="86"/>
      <w:bookmarkEnd w:id="87"/>
      <w:bookmarkEnd w:id="88"/>
      <w:r>
        <w:rPr>
          <w:rFonts w:hint="eastAsia" w:ascii="仿宋_GB2312" w:hAnsi="仿宋_GB2312" w:eastAsia="仿宋_GB2312" w:cs="仿宋_GB2312"/>
          <w:b/>
          <w:bCs w:val="0"/>
          <w:kern w:val="2"/>
          <w:sz w:val="32"/>
          <w:szCs w:val="32"/>
          <w:lang w:val="en-US" w:eastAsia="zh-CN" w:bidi="ar-SA"/>
        </w:rPr>
        <w:t>函</w:t>
      </w:r>
    </w:p>
    <w:p w14:paraId="128462B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14D6793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490923A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7B25252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2EB6CC96">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552773F6">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59928653">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3313613E">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2F42838C">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67C7BDE0">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79471732">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政府采购法第二十二条第一款第五项所称重大违法记录，是指供应商因违法经营受到刑事处罚或者责令停产停业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吊销许可证或者执照、较大数额罚款等行政处罚。供应商在参加政府采购活动前3年内因违法经营被禁止在一定期限内参加政府采购活动，期限届满的，可以参加政府采购活动。</w:t>
      </w:r>
    </w:p>
    <w:p w14:paraId="07A1139E">
      <w:pPr>
        <w:bidi w:val="0"/>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sz w:val="24"/>
        </w:rPr>
        <w:br w:type="page"/>
      </w:r>
      <w:bookmarkStart w:id="89" w:name="_Toc9292"/>
      <w:bookmarkStart w:id="90" w:name="_Toc40089811"/>
      <w:r>
        <w:rPr>
          <w:rFonts w:hint="eastAsia" w:ascii="方正公文黑体" w:hAnsi="方正公文黑体" w:eastAsia="方正公文黑体" w:cs="方正公文黑体"/>
          <w:b w:val="0"/>
          <w:bCs/>
          <w:color w:val="auto"/>
          <w:sz w:val="36"/>
          <w:szCs w:val="36"/>
          <w:lang w:val="en-US" w:eastAsia="zh-CN"/>
        </w:rPr>
        <w:t>附件4</w:t>
      </w:r>
      <w:bookmarkEnd w:id="89"/>
      <w:bookmarkEnd w:id="90"/>
    </w:p>
    <w:p w14:paraId="375D059C">
      <w:pPr>
        <w:pStyle w:val="7"/>
        <w:spacing w:before="0" w:after="0"/>
        <w:ind w:right="378" w:rightChars="135"/>
        <w:jc w:val="center"/>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6"/>
          <w:szCs w:val="36"/>
          <w:lang w:val="en-US" w:eastAsia="zh-CN" w:bidi="ar-SA"/>
        </w:rPr>
        <w:t>商务响应表</w:t>
      </w:r>
    </w:p>
    <w:tbl>
      <w:tblPr>
        <w:tblStyle w:val="21"/>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7939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noWrap w:val="0"/>
            <w:vAlign w:val="center"/>
          </w:tcPr>
          <w:p w14:paraId="71B22788">
            <w:pPr>
              <w:adjustRightInd w:val="0"/>
              <w:spacing w:line="500" w:lineRule="atLeast"/>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序号</w:t>
            </w:r>
          </w:p>
        </w:tc>
        <w:tc>
          <w:tcPr>
            <w:tcW w:w="3402" w:type="dxa"/>
            <w:noWrap w:val="0"/>
            <w:vAlign w:val="center"/>
          </w:tcPr>
          <w:p w14:paraId="66CEC478">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磋商</w:t>
            </w:r>
            <w:r>
              <w:rPr>
                <w:rFonts w:hint="eastAsia" w:ascii="仿宋_GB2312" w:hAnsi="仿宋_GB2312" w:eastAsia="仿宋_GB2312" w:cs="仿宋_GB2312"/>
                <w:b/>
                <w:bCs/>
                <w:sz w:val="32"/>
                <w:szCs w:val="32"/>
              </w:rPr>
              <w:t>文件要求</w:t>
            </w:r>
          </w:p>
        </w:tc>
        <w:tc>
          <w:tcPr>
            <w:tcW w:w="1673" w:type="dxa"/>
            <w:noWrap w:val="0"/>
            <w:vAlign w:val="center"/>
          </w:tcPr>
          <w:p w14:paraId="23D78439">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响应程度</w:t>
            </w:r>
          </w:p>
        </w:tc>
        <w:tc>
          <w:tcPr>
            <w:tcW w:w="2544" w:type="dxa"/>
            <w:noWrap w:val="0"/>
            <w:vAlign w:val="center"/>
          </w:tcPr>
          <w:p w14:paraId="3C5FAC2F">
            <w:pPr>
              <w:adjustRightInd w:val="0"/>
              <w:spacing w:line="500" w:lineRule="atLeast"/>
              <w:jc w:val="center"/>
              <w:rPr>
                <w:rFonts w:hint="eastAsia" w:ascii="仿宋_GB2312" w:hAnsi="仿宋_GB2312" w:eastAsia="仿宋_GB2312" w:cs="仿宋_GB2312"/>
                <w:b/>
                <w:bCs/>
                <w:sz w:val="32"/>
                <w:szCs w:val="32"/>
              </w:rPr>
            </w:pPr>
            <w:r>
              <w:rPr>
                <w:rStyle w:val="28"/>
                <w:rFonts w:hint="eastAsia" w:ascii="仿宋_GB2312" w:hAnsi="仿宋_GB2312" w:eastAsia="仿宋_GB2312" w:cs="仿宋_GB2312"/>
                <w:b/>
                <w:bCs w:val="0"/>
                <w:szCs w:val="28"/>
              </w:rPr>
              <w:t>正偏离理由</w:t>
            </w:r>
          </w:p>
        </w:tc>
      </w:tr>
      <w:tr w14:paraId="5D5B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noWrap w:val="0"/>
            <w:vAlign w:val="center"/>
          </w:tcPr>
          <w:p w14:paraId="43BA186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default" w:ascii="仿宋_GB2312" w:hAnsi="仿宋_GB2312" w:eastAsia="仿宋_GB2312" w:cs="仿宋_GB2312"/>
                <w:bCs w:val="0"/>
                <w:sz w:val="32"/>
                <w:szCs w:val="32"/>
                <w:lang w:val="en-US" w:eastAsia="zh-CN"/>
              </w:rPr>
            </w:pPr>
          </w:p>
        </w:tc>
        <w:tc>
          <w:tcPr>
            <w:tcW w:w="3402" w:type="dxa"/>
            <w:noWrap w:val="0"/>
            <w:vAlign w:val="center"/>
          </w:tcPr>
          <w:p w14:paraId="3FA35B2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5FC86E7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77C9CBD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5460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noWrap w:val="0"/>
            <w:vAlign w:val="center"/>
          </w:tcPr>
          <w:p w14:paraId="3CAE72E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lang w:eastAsia="zh-CN"/>
              </w:rPr>
            </w:pPr>
          </w:p>
        </w:tc>
        <w:tc>
          <w:tcPr>
            <w:tcW w:w="3402" w:type="dxa"/>
            <w:noWrap w:val="0"/>
            <w:vAlign w:val="center"/>
          </w:tcPr>
          <w:p w14:paraId="129D18B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4DD7268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5C7D6CD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5A5C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noWrap w:val="0"/>
            <w:vAlign w:val="center"/>
          </w:tcPr>
          <w:p w14:paraId="1E52B9E4">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lang w:eastAsia="zh-CN"/>
              </w:rPr>
            </w:pPr>
          </w:p>
        </w:tc>
        <w:tc>
          <w:tcPr>
            <w:tcW w:w="3402" w:type="dxa"/>
            <w:noWrap w:val="0"/>
            <w:vAlign w:val="center"/>
          </w:tcPr>
          <w:p w14:paraId="1AAD5B2E">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01859EE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085A799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DE6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noWrap w:val="0"/>
            <w:vAlign w:val="center"/>
          </w:tcPr>
          <w:p w14:paraId="44CC6B3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noWrap w:val="0"/>
            <w:vAlign w:val="center"/>
          </w:tcPr>
          <w:p w14:paraId="03E6CE5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noWrap w:val="0"/>
            <w:vAlign w:val="center"/>
          </w:tcPr>
          <w:p w14:paraId="6092469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noWrap w:val="0"/>
            <w:vAlign w:val="center"/>
          </w:tcPr>
          <w:p w14:paraId="0337E36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73A18F8F">
      <w:pPr>
        <w:adjustRightInd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注：1.按照磋商文件第五部分项目需求中的商务需求的顺序对应逐条应答，</w:t>
      </w:r>
      <w:r>
        <w:rPr>
          <w:rFonts w:hint="eastAsia" w:ascii="仿宋_GB2312" w:hAnsi="仿宋_GB2312" w:eastAsia="仿宋_GB2312" w:cs="仿宋_GB2312"/>
          <w:bCs w:val="0"/>
          <w:sz w:val="32"/>
          <w:szCs w:val="32"/>
        </w:rPr>
        <w:t>对照磋商文件要求在“响应程度”栏填写“无偏离”或“正偏离”或“负偏离”。</w:t>
      </w:r>
    </w:p>
    <w:p w14:paraId="1F3520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供应商必须据实填写，不得虚假填写，否则将取消其报价或中选</w:t>
      </w:r>
      <w:r>
        <w:rPr>
          <w:rFonts w:hint="eastAsia" w:ascii="仿宋_GB2312" w:hAnsi="仿宋_GB2312" w:eastAsia="仿宋_GB2312" w:cs="仿宋_GB2312"/>
          <w:sz w:val="32"/>
          <w:szCs w:val="32"/>
          <w:lang w:eastAsia="zh-CN"/>
        </w:rPr>
        <w:t>。</w:t>
      </w:r>
    </w:p>
    <w:p w14:paraId="6A953AE1">
      <w:pPr>
        <w:spacing w:line="480" w:lineRule="auto"/>
        <w:rPr>
          <w:rFonts w:hint="eastAsia" w:ascii="仿宋_GB2312" w:hAnsi="仿宋_GB2312" w:eastAsia="仿宋_GB2312" w:cs="仿宋_GB2312"/>
          <w:sz w:val="24"/>
          <w:lang w:val="en-US" w:eastAsia="zh-CN"/>
        </w:rPr>
      </w:pPr>
    </w:p>
    <w:p w14:paraId="6FFDC6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lang w:val="en-US" w:eastAsia="zh-CN"/>
        </w:rPr>
        <w:t xml:space="preserve">                          </w:t>
      </w:r>
      <w:r>
        <w:rPr>
          <w:rFonts w:hint="eastAsia" w:ascii="仿宋_GB2312" w:hAnsi="仿宋_GB2312" w:eastAsia="仿宋_GB2312" w:cs="仿宋_GB2312"/>
          <w:bCs w:val="0"/>
          <w:sz w:val="32"/>
          <w:szCs w:val="32"/>
        </w:rPr>
        <w:t xml:space="preserve">         </w:t>
      </w:r>
    </w:p>
    <w:p w14:paraId="792958B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lang w:val="en-US" w:eastAsia="zh-CN"/>
        </w:rPr>
        <w:t xml:space="preserve">              </w:t>
      </w:r>
      <w:r>
        <w:rPr>
          <w:rFonts w:hint="eastAsia" w:ascii="仿宋_GB2312" w:hAnsi="仿宋_GB2312" w:eastAsia="仿宋_GB2312" w:cs="仿宋_GB2312"/>
          <w:bCs w:val="0"/>
          <w:sz w:val="32"/>
          <w:szCs w:val="32"/>
        </w:rPr>
        <w:t xml:space="preserve">               </w:t>
      </w:r>
    </w:p>
    <w:p w14:paraId="38735D0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2C38273E">
      <w:pPr>
        <w:rPr>
          <w:rFonts w:hint="default"/>
          <w:lang w:val="en-US" w:eastAsia="zh-CN"/>
        </w:rPr>
      </w:pPr>
      <w:r>
        <w:rPr>
          <w:rFonts w:hint="eastAsia"/>
        </w:rPr>
        <w:br w:type="page"/>
      </w:r>
      <w:bookmarkStart w:id="91" w:name="_Toc23941"/>
      <w:bookmarkStart w:id="92" w:name="_Toc40089812"/>
    </w:p>
    <w:p w14:paraId="5624698A">
      <w:pPr>
        <w:pStyle w:val="3"/>
        <w:numPr>
          <w:ilvl w:val="0"/>
          <w:numId w:val="7"/>
        </w:numPr>
        <w:bidi w:val="0"/>
        <w:spacing w:line="240" w:lineRule="auto"/>
        <w:rPr>
          <w:rFonts w:hint="eastAsia" w:hAnsi="Times New Roman" w:cs="Times New Roman"/>
          <w:lang w:val="en-US" w:eastAsia="zh-CN"/>
        </w:rPr>
      </w:pPr>
      <w:bookmarkStart w:id="93" w:name="_Toc21831"/>
      <w:r>
        <w:rPr>
          <w:rFonts w:hint="eastAsia" w:hAnsi="Times New Roman" w:cs="Times New Roman"/>
          <w:lang w:val="en-US" w:eastAsia="zh-CN"/>
        </w:rPr>
        <w:t>资信部分</w:t>
      </w:r>
      <w:bookmarkEnd w:id="93"/>
    </w:p>
    <w:p w14:paraId="7404B544">
      <w:pPr>
        <w:rPr>
          <w:rFonts w:hint="eastAsia" w:ascii="仿宋_GB2312" w:hAnsi="仿宋_GB2312" w:eastAsia="仿宋_GB2312" w:cs="仿宋_GB2312"/>
          <w:color w:val="auto"/>
          <w:kern w:val="0"/>
          <w:sz w:val="32"/>
          <w:szCs w:val="32"/>
        </w:rPr>
      </w:pPr>
    </w:p>
    <w:p w14:paraId="50680873">
      <w:pPr>
        <w:pStyle w:val="2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center"/>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1.符合《中华人民共和国政府采购法》第二十二条规定，在中国境内注册的具有独立法人资格或个体户（提供营业执照）。</w:t>
      </w:r>
    </w:p>
    <w:p w14:paraId="3751CDA2">
      <w:pPr>
        <w:numPr>
          <w:ilvl w:val="0"/>
          <w:numId w:val="0"/>
        </w:numPr>
        <w:ind w:firstLine="640" w:firstLineChars="200"/>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2.未被“信用中国”网站（www.creditchina.gov.cn）列入失信被执行人、重大税收违法案件当事人名单、政府采购严重失信行为记录名单（提供网上截图加盖公章）或信用报告。</w:t>
      </w:r>
    </w:p>
    <w:p w14:paraId="341D46E2">
      <w:pPr>
        <w:pStyle w:val="17"/>
        <w:keepNext w:val="0"/>
        <w:keepLines w:val="0"/>
        <w:pageBreakBefore w:val="0"/>
        <w:widowControl w:val="0"/>
        <w:kinsoku/>
        <w:wordWrap/>
        <w:overflowPunct/>
        <w:topLinePunct w:val="0"/>
        <w:bidi w:val="0"/>
        <w:adjustRightInd/>
        <w:snapToGrid w:val="0"/>
        <w:spacing w:after="0" w:line="560" w:lineRule="exact"/>
        <w:ind w:firstLine="640" w:firstLineChars="200"/>
        <w:jc w:val="both"/>
        <w:textAlignment w:val="auto"/>
        <w:rPr>
          <w:rFonts w:hint="default"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3.承诺函(样本)</w:t>
      </w:r>
    </w:p>
    <w:p w14:paraId="3F22666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5F09B9C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jc w:val="center"/>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承诺函</w:t>
      </w:r>
    </w:p>
    <w:p w14:paraId="4A9BA2B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jc w:val="center"/>
        <w:textAlignment w:val="auto"/>
        <w:rPr>
          <w:rFonts w:hint="eastAsia" w:ascii="仿宋_GB2312" w:hAnsi="仿宋_GB2312" w:eastAsia="仿宋_GB2312" w:cs="仿宋_GB2312"/>
          <w:bCs/>
          <w:color w:val="auto"/>
          <w:kern w:val="0"/>
          <w:sz w:val="32"/>
          <w:szCs w:val="32"/>
          <w:lang w:val="en-US" w:eastAsia="zh-CN" w:bidi="ar-SA"/>
        </w:rPr>
      </w:pPr>
    </w:p>
    <w:p w14:paraId="5034C80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544687F6">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color w:val="auto"/>
          <w:kern w:val="0"/>
          <w:sz w:val="32"/>
          <w:szCs w:val="32"/>
          <w:lang w:val="en-US" w:eastAsia="zh-CN"/>
        </w:rPr>
        <w:t>不是</w:t>
      </w:r>
      <w:r>
        <w:rPr>
          <w:rFonts w:hint="eastAsia" w:ascii="仿宋_GB2312" w:hAnsi="仿宋_GB2312" w:eastAsia="仿宋_GB2312" w:cs="仿宋_GB2312"/>
          <w:color w:val="auto"/>
          <w:kern w:val="0"/>
          <w:sz w:val="32"/>
          <w:szCs w:val="32"/>
        </w:rPr>
        <w:t>联合体参与报价，</w:t>
      </w:r>
      <w:r>
        <w:rPr>
          <w:rFonts w:hint="eastAsia" w:ascii="仿宋_GB2312" w:hAnsi="仿宋_GB2312" w:eastAsia="仿宋_GB2312" w:cs="仿宋_GB2312"/>
          <w:color w:val="auto"/>
          <w:kern w:val="0"/>
          <w:sz w:val="32"/>
          <w:szCs w:val="32"/>
          <w:lang w:val="en-US" w:eastAsia="zh-CN"/>
        </w:rPr>
        <w:t>我单位承诺</w:t>
      </w:r>
      <w:r>
        <w:rPr>
          <w:rFonts w:hint="eastAsia" w:ascii="仿宋_GB2312" w:hAnsi="仿宋_GB2312" w:eastAsia="仿宋_GB2312" w:cs="仿宋_GB2312"/>
          <w:color w:val="auto"/>
          <w:kern w:val="0"/>
          <w:sz w:val="32"/>
          <w:szCs w:val="32"/>
        </w:rPr>
        <w:t>成交后不转包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不分包</w:t>
      </w:r>
      <w:r>
        <w:rPr>
          <w:rFonts w:hint="eastAsia" w:ascii="仿宋_GB2312" w:hAnsi="仿宋_GB2312" w:eastAsia="仿宋_GB2312" w:cs="仿宋_GB2312"/>
          <w:sz w:val="32"/>
          <w:szCs w:val="32"/>
        </w:rPr>
        <w:t>，并承担因此引起的一切后果。</w:t>
      </w:r>
    </w:p>
    <w:p w14:paraId="3EA3C481">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52EA2FB4">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A35FBDB">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7590F7DD">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753D15E">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52E8DEE4">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552401F2">
      <w:pPr>
        <w:rPr>
          <w:rFonts w:hint="eastAsia"/>
          <w:lang w:val="en-US" w:eastAsia="zh-CN"/>
        </w:rPr>
      </w:pPr>
    </w:p>
    <w:p w14:paraId="09A1A30A">
      <w:pPr>
        <w:numPr>
          <w:ilvl w:val="0"/>
          <w:numId w:val="0"/>
        </w:numPr>
        <w:rPr>
          <w:rFonts w:hint="default" w:ascii="仿宋_GB2312" w:hAnsi="仿宋_GB2312" w:eastAsia="仿宋_GB2312" w:cs="仿宋_GB2312"/>
          <w:color w:val="auto"/>
          <w:kern w:val="0"/>
          <w:sz w:val="32"/>
          <w:szCs w:val="32"/>
          <w:lang w:val="en-US" w:eastAsia="zh-CN"/>
        </w:rPr>
      </w:pPr>
    </w:p>
    <w:p w14:paraId="2358763B">
      <w:pPr>
        <w:numPr>
          <w:ilvl w:val="0"/>
          <w:numId w:val="0"/>
        </w:numPr>
        <w:rPr>
          <w:rFonts w:hint="default"/>
          <w:lang w:val="en-US" w:eastAsia="zh-CN"/>
        </w:rPr>
      </w:pPr>
    </w:p>
    <w:p w14:paraId="5A34C7A0">
      <w:pPr>
        <w:numPr>
          <w:ilvl w:val="0"/>
          <w:numId w:val="0"/>
        </w:numPr>
        <w:rPr>
          <w:rFonts w:hint="default"/>
          <w:lang w:val="en-US" w:eastAsia="zh-CN"/>
        </w:rPr>
      </w:pPr>
    </w:p>
    <w:p w14:paraId="5C9B9CD7">
      <w:pPr>
        <w:numPr>
          <w:ilvl w:val="0"/>
          <w:numId w:val="0"/>
        </w:numPr>
        <w:rPr>
          <w:rFonts w:hint="default"/>
          <w:lang w:val="en-US" w:eastAsia="zh-CN"/>
        </w:rPr>
      </w:pPr>
    </w:p>
    <w:p w14:paraId="4247D927">
      <w:pPr>
        <w:numPr>
          <w:ilvl w:val="0"/>
          <w:numId w:val="0"/>
        </w:numPr>
        <w:rPr>
          <w:rFonts w:hint="default"/>
          <w:lang w:val="en-US" w:eastAsia="zh-CN"/>
        </w:rPr>
      </w:pPr>
    </w:p>
    <w:p w14:paraId="7F19595D">
      <w:pPr>
        <w:numPr>
          <w:ilvl w:val="0"/>
          <w:numId w:val="0"/>
        </w:numPr>
        <w:rPr>
          <w:rFonts w:hint="default"/>
          <w:lang w:val="en-US" w:eastAsia="zh-CN"/>
        </w:rPr>
      </w:pPr>
    </w:p>
    <w:p w14:paraId="4C88B3AD">
      <w:pPr>
        <w:numPr>
          <w:ilvl w:val="0"/>
          <w:numId w:val="0"/>
        </w:numPr>
        <w:rPr>
          <w:rFonts w:hint="default"/>
          <w:lang w:val="en-US" w:eastAsia="zh-CN"/>
        </w:rPr>
      </w:pPr>
    </w:p>
    <w:p w14:paraId="1698EEAC">
      <w:pPr>
        <w:numPr>
          <w:ilvl w:val="0"/>
          <w:numId w:val="0"/>
        </w:numPr>
        <w:rPr>
          <w:rFonts w:hint="default"/>
          <w:lang w:val="en-US" w:eastAsia="zh-CN"/>
        </w:rPr>
      </w:pPr>
    </w:p>
    <w:p w14:paraId="629BA936">
      <w:pPr>
        <w:pStyle w:val="3"/>
        <w:numPr>
          <w:ilvl w:val="0"/>
          <w:numId w:val="7"/>
        </w:numPr>
        <w:bidi w:val="0"/>
        <w:spacing w:line="240" w:lineRule="auto"/>
        <w:rPr>
          <w:rFonts w:hint="eastAsia" w:hAnsi="Times New Roman" w:cs="Times New Roman"/>
          <w:lang w:val="en-US" w:eastAsia="zh-CN"/>
        </w:rPr>
      </w:pPr>
      <w:bookmarkStart w:id="94" w:name="_Toc7561"/>
      <w:r>
        <w:rPr>
          <w:rFonts w:hint="eastAsia" w:hAnsi="Times New Roman" w:cs="Times New Roman"/>
          <w:lang w:val="en-US" w:eastAsia="zh-CN"/>
        </w:rPr>
        <w:t>技术部分</w:t>
      </w:r>
      <w:bookmarkEnd w:id="94"/>
    </w:p>
    <w:p w14:paraId="66081691">
      <w:pPr>
        <w:rPr>
          <w:rFonts w:hint="eastAsia" w:ascii="仿宋_GB2312" w:hAnsi="仿宋_GB2312" w:eastAsia="仿宋_GB2312" w:cs="仿宋_GB2312"/>
          <w:b/>
          <w:bCs/>
          <w:kern w:val="0"/>
          <w:sz w:val="36"/>
          <w:szCs w:val="36"/>
          <w:lang w:val="en-US" w:eastAsia="zh-CN" w:bidi="ar-SA"/>
        </w:rPr>
      </w:pPr>
      <w:bookmarkStart w:id="95" w:name="_Toc248"/>
    </w:p>
    <w:bookmarkEnd w:id="95"/>
    <w:p w14:paraId="6718D7AF">
      <w:pPr>
        <w:bidi w:val="0"/>
        <w:rPr>
          <w:rFonts w:hint="eastAsia" w:ascii="方正公文黑体" w:hAnsi="方正公文黑体" w:eastAsia="方正公文黑体" w:cs="方正公文黑体"/>
          <w:b w:val="0"/>
          <w:bCs/>
          <w:color w:val="auto"/>
          <w:sz w:val="36"/>
          <w:szCs w:val="36"/>
          <w:lang w:val="en-US" w:eastAsia="zh-CN"/>
        </w:rPr>
      </w:pPr>
      <w:bookmarkStart w:id="96" w:name="_Toc40089813"/>
      <w:bookmarkStart w:id="97" w:name="_Toc25316"/>
      <w:bookmarkStart w:id="98" w:name="_Toc7441"/>
      <w:r>
        <w:rPr>
          <w:rFonts w:hint="eastAsia" w:ascii="方正公文黑体" w:hAnsi="方正公文黑体" w:eastAsia="方正公文黑体" w:cs="方正公文黑体"/>
          <w:b w:val="0"/>
          <w:bCs/>
          <w:color w:val="auto"/>
          <w:sz w:val="36"/>
          <w:szCs w:val="36"/>
          <w:lang w:val="en-US" w:eastAsia="zh-CN"/>
        </w:rPr>
        <w:t>附件</w:t>
      </w:r>
      <w:bookmarkEnd w:id="96"/>
      <w:bookmarkEnd w:id="97"/>
      <w:bookmarkEnd w:id="98"/>
      <w:r>
        <w:rPr>
          <w:rFonts w:hint="eastAsia" w:ascii="方正公文黑体" w:hAnsi="方正公文黑体" w:eastAsia="方正公文黑体" w:cs="方正公文黑体"/>
          <w:b w:val="0"/>
          <w:bCs/>
          <w:color w:val="auto"/>
          <w:sz w:val="36"/>
          <w:szCs w:val="36"/>
          <w:lang w:val="en-US" w:eastAsia="zh-CN"/>
        </w:rPr>
        <w:t>5</w:t>
      </w:r>
    </w:p>
    <w:p w14:paraId="47FB5D28">
      <w:pPr>
        <w:pStyle w:val="7"/>
        <w:spacing w:before="0" w:after="0"/>
        <w:ind w:right="378" w:rightChars="135"/>
        <w:jc w:val="center"/>
        <w:rPr>
          <w:rFonts w:hint="eastAsia" w:ascii="仿宋" w:hAnsi="仿宋" w:eastAsia="仿宋" w:cs="仿宋"/>
          <w:b/>
          <w:bCs w:val="0"/>
          <w:kern w:val="2"/>
          <w:sz w:val="36"/>
          <w:szCs w:val="36"/>
          <w:lang w:val="en-US" w:eastAsia="zh-CN" w:bidi="ar-SA"/>
        </w:rPr>
      </w:pPr>
      <w:r>
        <w:rPr>
          <w:rFonts w:hint="eastAsia" w:ascii="仿宋" w:hAnsi="仿宋" w:eastAsia="仿宋" w:cs="仿宋"/>
          <w:b/>
          <w:bCs w:val="0"/>
          <w:kern w:val="2"/>
          <w:sz w:val="36"/>
          <w:szCs w:val="36"/>
          <w:lang w:val="en-US" w:eastAsia="zh-CN" w:bidi="ar-SA"/>
        </w:rPr>
        <w:t>技术响应表</w:t>
      </w:r>
    </w:p>
    <w:tbl>
      <w:tblPr>
        <w:tblStyle w:val="21"/>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3B30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noWrap w:val="0"/>
            <w:vAlign w:val="center"/>
          </w:tcPr>
          <w:p w14:paraId="17ECBE45">
            <w:pPr>
              <w:widowControl/>
              <w:autoSpaceDE w:val="0"/>
              <w:autoSpaceDN w:val="0"/>
              <w:adjustRightInd w:val="0"/>
              <w:spacing w:before="50" w:after="50" w:line="440" w:lineRule="exact"/>
              <w:jc w:val="center"/>
              <w:rPr>
                <w:rStyle w:val="28"/>
                <w:rFonts w:hint="eastAsia" w:ascii="仿宋" w:hAnsi="仿宋" w:eastAsia="仿宋" w:cs="仿宋"/>
                <w:b/>
                <w:bCs w:val="0"/>
                <w:sz w:val="32"/>
                <w:szCs w:val="32"/>
              </w:rPr>
            </w:pPr>
            <w:r>
              <w:rPr>
                <w:rStyle w:val="28"/>
                <w:rFonts w:hint="eastAsia" w:ascii="仿宋" w:hAnsi="仿宋" w:eastAsia="仿宋" w:cs="仿宋"/>
                <w:b/>
                <w:bCs w:val="0"/>
                <w:sz w:val="32"/>
                <w:szCs w:val="32"/>
              </w:rPr>
              <w:t>项目</w:t>
            </w:r>
          </w:p>
        </w:tc>
        <w:tc>
          <w:tcPr>
            <w:tcW w:w="2208" w:type="dxa"/>
            <w:noWrap w:val="0"/>
            <w:vAlign w:val="center"/>
          </w:tcPr>
          <w:p w14:paraId="108A6E14">
            <w:pPr>
              <w:widowControl/>
              <w:autoSpaceDE w:val="0"/>
              <w:autoSpaceDN w:val="0"/>
              <w:adjustRightInd w:val="0"/>
              <w:spacing w:before="50" w:after="50" w:line="440" w:lineRule="exact"/>
              <w:jc w:val="center"/>
              <w:rPr>
                <w:rStyle w:val="28"/>
                <w:rFonts w:hint="eastAsia" w:ascii="仿宋" w:hAnsi="仿宋" w:eastAsia="仿宋" w:cs="仿宋"/>
                <w:b/>
                <w:bCs w:val="0"/>
                <w:sz w:val="32"/>
                <w:szCs w:val="32"/>
              </w:rPr>
            </w:pPr>
            <w:r>
              <w:rPr>
                <w:rStyle w:val="28"/>
                <w:rFonts w:hint="eastAsia" w:ascii="仿宋" w:hAnsi="仿宋" w:eastAsia="仿宋" w:cs="仿宋"/>
                <w:b/>
                <w:bCs w:val="0"/>
                <w:sz w:val="32"/>
                <w:szCs w:val="32"/>
                <w:lang w:eastAsia="zh-CN"/>
              </w:rPr>
              <w:t>磋商</w:t>
            </w:r>
            <w:r>
              <w:rPr>
                <w:rStyle w:val="28"/>
                <w:rFonts w:hint="eastAsia" w:ascii="仿宋" w:hAnsi="仿宋" w:eastAsia="仿宋" w:cs="仿宋"/>
                <w:b/>
                <w:bCs w:val="0"/>
                <w:sz w:val="32"/>
                <w:szCs w:val="32"/>
              </w:rPr>
              <w:t>文件要求</w:t>
            </w:r>
          </w:p>
        </w:tc>
        <w:tc>
          <w:tcPr>
            <w:tcW w:w="2181" w:type="dxa"/>
            <w:noWrap w:val="0"/>
            <w:vAlign w:val="center"/>
          </w:tcPr>
          <w:p w14:paraId="1CBDD364">
            <w:pPr>
              <w:widowControl/>
              <w:autoSpaceDE w:val="0"/>
              <w:autoSpaceDN w:val="0"/>
              <w:adjustRightInd w:val="0"/>
              <w:spacing w:before="50" w:after="50" w:line="440" w:lineRule="exact"/>
              <w:jc w:val="center"/>
              <w:rPr>
                <w:rStyle w:val="28"/>
                <w:rFonts w:hint="eastAsia" w:ascii="仿宋" w:hAnsi="仿宋" w:eastAsia="仿宋" w:cs="仿宋"/>
                <w:b/>
                <w:bCs w:val="0"/>
                <w:sz w:val="32"/>
                <w:szCs w:val="32"/>
              </w:rPr>
            </w:pPr>
            <w:r>
              <w:rPr>
                <w:rStyle w:val="28"/>
                <w:rFonts w:hint="eastAsia" w:ascii="仿宋" w:hAnsi="仿宋" w:eastAsia="仿宋" w:cs="仿宋"/>
                <w:b/>
                <w:bCs w:val="0"/>
                <w:sz w:val="32"/>
                <w:szCs w:val="32"/>
              </w:rPr>
              <w:t>报价文件响应情况</w:t>
            </w:r>
          </w:p>
        </w:tc>
        <w:tc>
          <w:tcPr>
            <w:tcW w:w="1565" w:type="dxa"/>
            <w:noWrap w:val="0"/>
            <w:vAlign w:val="center"/>
          </w:tcPr>
          <w:p w14:paraId="39BD8E05">
            <w:pPr>
              <w:widowControl/>
              <w:autoSpaceDE w:val="0"/>
              <w:autoSpaceDN w:val="0"/>
              <w:adjustRightInd w:val="0"/>
              <w:spacing w:before="50" w:after="50" w:line="440" w:lineRule="exact"/>
              <w:jc w:val="center"/>
              <w:rPr>
                <w:rStyle w:val="28"/>
                <w:rFonts w:hint="eastAsia" w:ascii="仿宋" w:hAnsi="仿宋" w:eastAsia="仿宋" w:cs="仿宋"/>
                <w:b/>
                <w:bCs w:val="0"/>
                <w:sz w:val="32"/>
                <w:szCs w:val="32"/>
              </w:rPr>
            </w:pPr>
            <w:r>
              <w:rPr>
                <w:rStyle w:val="28"/>
                <w:rFonts w:hint="eastAsia" w:ascii="仿宋" w:hAnsi="仿宋" w:eastAsia="仿宋" w:cs="仿宋"/>
                <w:b/>
                <w:bCs w:val="0"/>
                <w:sz w:val="32"/>
                <w:szCs w:val="32"/>
              </w:rPr>
              <w:t>响应程度</w:t>
            </w:r>
          </w:p>
        </w:tc>
        <w:tc>
          <w:tcPr>
            <w:tcW w:w="1850" w:type="dxa"/>
            <w:noWrap w:val="0"/>
            <w:vAlign w:val="center"/>
          </w:tcPr>
          <w:p w14:paraId="2371611B">
            <w:pPr>
              <w:widowControl/>
              <w:autoSpaceDE w:val="0"/>
              <w:autoSpaceDN w:val="0"/>
              <w:adjustRightInd w:val="0"/>
              <w:spacing w:before="50" w:after="50" w:line="440" w:lineRule="exact"/>
              <w:jc w:val="center"/>
              <w:rPr>
                <w:rStyle w:val="28"/>
                <w:rFonts w:hint="eastAsia" w:ascii="仿宋" w:hAnsi="仿宋" w:eastAsia="仿宋" w:cs="仿宋"/>
                <w:b/>
                <w:bCs w:val="0"/>
                <w:sz w:val="32"/>
                <w:szCs w:val="32"/>
              </w:rPr>
            </w:pPr>
            <w:r>
              <w:rPr>
                <w:rStyle w:val="28"/>
                <w:rFonts w:hint="eastAsia" w:ascii="仿宋" w:hAnsi="仿宋" w:eastAsia="仿宋" w:cs="仿宋"/>
                <w:b/>
                <w:bCs w:val="0"/>
                <w:sz w:val="32"/>
                <w:szCs w:val="32"/>
              </w:rPr>
              <w:t>正偏离理由</w:t>
            </w:r>
          </w:p>
        </w:tc>
      </w:tr>
      <w:tr w14:paraId="13B9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4" w:type="dxa"/>
            <w:noWrap w:val="0"/>
            <w:vAlign w:val="center"/>
          </w:tcPr>
          <w:p w14:paraId="0496BC50">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2208" w:type="dxa"/>
            <w:noWrap w:val="0"/>
            <w:vAlign w:val="center"/>
          </w:tcPr>
          <w:p w14:paraId="6A15F0DE">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2181" w:type="dxa"/>
            <w:noWrap w:val="0"/>
            <w:vAlign w:val="center"/>
          </w:tcPr>
          <w:p w14:paraId="2D6B8A9C">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1565" w:type="dxa"/>
            <w:noWrap w:val="0"/>
            <w:vAlign w:val="center"/>
          </w:tcPr>
          <w:p w14:paraId="4E078ECB">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1850" w:type="dxa"/>
            <w:noWrap w:val="0"/>
            <w:vAlign w:val="top"/>
          </w:tcPr>
          <w:p w14:paraId="6DD511FF">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r>
      <w:tr w14:paraId="4789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noWrap w:val="0"/>
            <w:vAlign w:val="center"/>
          </w:tcPr>
          <w:p w14:paraId="4776BC5F">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2208" w:type="dxa"/>
            <w:noWrap w:val="0"/>
            <w:vAlign w:val="center"/>
          </w:tcPr>
          <w:p w14:paraId="70B7EC7C">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2181" w:type="dxa"/>
            <w:noWrap w:val="0"/>
            <w:vAlign w:val="center"/>
          </w:tcPr>
          <w:p w14:paraId="2BA0748B">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1565" w:type="dxa"/>
            <w:noWrap w:val="0"/>
            <w:vAlign w:val="center"/>
          </w:tcPr>
          <w:p w14:paraId="7958838D">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1850" w:type="dxa"/>
            <w:noWrap w:val="0"/>
            <w:vAlign w:val="top"/>
          </w:tcPr>
          <w:p w14:paraId="70B7F364">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r>
      <w:tr w14:paraId="2D42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noWrap w:val="0"/>
            <w:vAlign w:val="center"/>
          </w:tcPr>
          <w:p w14:paraId="736726C6">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 w:hAnsi="仿宋" w:eastAsia="仿宋" w:cs="仿宋"/>
                <w:bCs w:val="0"/>
                <w:sz w:val="32"/>
                <w:szCs w:val="32"/>
              </w:rPr>
            </w:pPr>
          </w:p>
        </w:tc>
        <w:tc>
          <w:tcPr>
            <w:tcW w:w="2208" w:type="dxa"/>
            <w:noWrap w:val="0"/>
            <w:vAlign w:val="center"/>
          </w:tcPr>
          <w:p w14:paraId="2012041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2181" w:type="dxa"/>
            <w:noWrap w:val="0"/>
            <w:vAlign w:val="center"/>
          </w:tcPr>
          <w:p w14:paraId="1AAD305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565" w:type="dxa"/>
            <w:noWrap w:val="0"/>
            <w:vAlign w:val="center"/>
          </w:tcPr>
          <w:p w14:paraId="49E6114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850" w:type="dxa"/>
            <w:noWrap w:val="0"/>
            <w:vAlign w:val="top"/>
          </w:tcPr>
          <w:p w14:paraId="34A68A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r>
      <w:tr w14:paraId="5247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noWrap w:val="0"/>
            <w:vAlign w:val="center"/>
          </w:tcPr>
          <w:p w14:paraId="081FEF75">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 w:hAnsi="仿宋" w:eastAsia="仿宋" w:cs="仿宋"/>
                <w:bCs w:val="0"/>
                <w:sz w:val="32"/>
                <w:szCs w:val="32"/>
              </w:rPr>
            </w:pPr>
          </w:p>
        </w:tc>
        <w:tc>
          <w:tcPr>
            <w:tcW w:w="2208" w:type="dxa"/>
            <w:noWrap w:val="0"/>
            <w:vAlign w:val="center"/>
          </w:tcPr>
          <w:p w14:paraId="4DF8C49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2181" w:type="dxa"/>
            <w:noWrap w:val="0"/>
            <w:vAlign w:val="center"/>
          </w:tcPr>
          <w:p w14:paraId="4F645E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565" w:type="dxa"/>
            <w:noWrap w:val="0"/>
            <w:vAlign w:val="center"/>
          </w:tcPr>
          <w:p w14:paraId="46BE7A9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850" w:type="dxa"/>
            <w:noWrap w:val="0"/>
            <w:vAlign w:val="top"/>
          </w:tcPr>
          <w:p w14:paraId="05A7F7C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r>
      <w:tr w14:paraId="65CB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noWrap w:val="0"/>
            <w:vAlign w:val="center"/>
          </w:tcPr>
          <w:p w14:paraId="7F0E1F37">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 w:hAnsi="仿宋" w:eastAsia="仿宋" w:cs="仿宋"/>
                <w:bCs w:val="0"/>
                <w:sz w:val="32"/>
                <w:szCs w:val="32"/>
              </w:rPr>
            </w:pPr>
          </w:p>
        </w:tc>
        <w:tc>
          <w:tcPr>
            <w:tcW w:w="2208" w:type="dxa"/>
            <w:noWrap w:val="0"/>
            <w:vAlign w:val="center"/>
          </w:tcPr>
          <w:p w14:paraId="4865F93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2181" w:type="dxa"/>
            <w:noWrap w:val="0"/>
            <w:vAlign w:val="center"/>
          </w:tcPr>
          <w:p w14:paraId="57E1B6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565" w:type="dxa"/>
            <w:noWrap w:val="0"/>
            <w:vAlign w:val="center"/>
          </w:tcPr>
          <w:p w14:paraId="038AD6D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850" w:type="dxa"/>
            <w:noWrap w:val="0"/>
            <w:vAlign w:val="top"/>
          </w:tcPr>
          <w:p w14:paraId="1036C30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r>
    </w:tbl>
    <w:p w14:paraId="3EBF83A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 w:hAnsi="仿宋" w:eastAsia="仿宋" w:cs="仿宋"/>
          <w:bCs w:val="0"/>
          <w:sz w:val="32"/>
          <w:szCs w:val="32"/>
        </w:rPr>
      </w:pPr>
      <w:r>
        <w:rPr>
          <w:rFonts w:hint="eastAsia" w:ascii="仿宋" w:hAnsi="仿宋" w:eastAsia="仿宋" w:cs="仿宋"/>
          <w:bCs w:val="0"/>
          <w:sz w:val="32"/>
          <w:szCs w:val="32"/>
        </w:rPr>
        <w:t>注：</w:t>
      </w:r>
    </w:p>
    <w:p w14:paraId="23F67F1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 w:hAnsi="仿宋" w:eastAsia="仿宋" w:cs="仿宋"/>
          <w:bCs w:val="0"/>
          <w:sz w:val="32"/>
          <w:szCs w:val="32"/>
        </w:rPr>
      </w:pPr>
      <w:r>
        <w:rPr>
          <w:rFonts w:hint="eastAsia" w:ascii="仿宋" w:hAnsi="仿宋" w:eastAsia="仿宋" w:cs="仿宋"/>
          <w:bCs w:val="0"/>
          <w:sz w:val="32"/>
          <w:szCs w:val="32"/>
        </w:rPr>
        <w:t>1</w:t>
      </w:r>
      <w:r>
        <w:rPr>
          <w:rFonts w:hint="eastAsia" w:ascii="仿宋" w:hAnsi="仿宋" w:eastAsia="仿宋" w:cs="仿宋"/>
          <w:bCs w:val="0"/>
          <w:sz w:val="32"/>
          <w:szCs w:val="32"/>
          <w:lang w:val="en-US" w:eastAsia="zh-CN"/>
        </w:rPr>
        <w:t>.</w:t>
      </w:r>
      <w:r>
        <w:rPr>
          <w:rFonts w:hint="eastAsia" w:ascii="仿宋" w:hAnsi="仿宋" w:eastAsia="仿宋" w:cs="仿宋"/>
          <w:bCs w:val="0"/>
          <w:sz w:val="32"/>
          <w:szCs w:val="32"/>
        </w:rPr>
        <w:t>供应商应根据投标货物的性能参数、对照</w:t>
      </w:r>
      <w:r>
        <w:rPr>
          <w:rFonts w:hint="eastAsia" w:ascii="仿宋" w:hAnsi="仿宋" w:eastAsia="仿宋" w:cs="仿宋"/>
          <w:bCs w:val="0"/>
          <w:sz w:val="32"/>
          <w:szCs w:val="32"/>
          <w:lang w:eastAsia="zh-CN"/>
        </w:rPr>
        <w:t>磋商</w:t>
      </w:r>
      <w:r>
        <w:rPr>
          <w:rFonts w:hint="eastAsia" w:ascii="仿宋" w:hAnsi="仿宋" w:eastAsia="仿宋" w:cs="仿宋"/>
          <w:bCs w:val="0"/>
          <w:sz w:val="32"/>
          <w:szCs w:val="32"/>
        </w:rPr>
        <w:t>文件要求在“响应程度”栏填写“无偏离”或“正偏离”或“负偏离”。</w:t>
      </w:r>
    </w:p>
    <w:p w14:paraId="51B5806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 w:hAnsi="仿宋" w:eastAsia="仿宋" w:cs="仿宋"/>
          <w:bCs w:val="0"/>
          <w:sz w:val="32"/>
          <w:szCs w:val="32"/>
        </w:rPr>
      </w:pPr>
      <w:r>
        <w:rPr>
          <w:rFonts w:hint="eastAsia" w:ascii="仿宋" w:hAnsi="仿宋" w:eastAsia="仿宋" w:cs="仿宋"/>
          <w:bCs w:val="0"/>
          <w:sz w:val="32"/>
          <w:szCs w:val="32"/>
        </w:rPr>
        <w:t>2</w:t>
      </w:r>
      <w:r>
        <w:rPr>
          <w:rFonts w:hint="eastAsia" w:ascii="仿宋" w:hAnsi="仿宋" w:eastAsia="仿宋" w:cs="仿宋"/>
          <w:bCs w:val="0"/>
          <w:sz w:val="32"/>
          <w:szCs w:val="32"/>
          <w:lang w:val="en-US" w:eastAsia="zh-CN"/>
        </w:rPr>
        <w:t>.</w:t>
      </w:r>
      <w:r>
        <w:rPr>
          <w:rFonts w:hint="eastAsia" w:ascii="仿宋" w:hAnsi="仿宋" w:eastAsia="仿宋" w:cs="仿宋"/>
          <w:bCs w:val="0"/>
          <w:sz w:val="32"/>
          <w:szCs w:val="32"/>
        </w:rPr>
        <w:t>不填写对应指标，而只填写响应情况或弄虚作假、前后不一致的，其报价文件有可能被拒绝。</w:t>
      </w:r>
    </w:p>
    <w:p w14:paraId="5B39B162">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sz w:val="32"/>
          <w:szCs w:val="32"/>
          <w:u w:val="single"/>
        </w:rPr>
      </w:pPr>
      <w:r>
        <w:rPr>
          <w:rFonts w:hint="eastAsia" w:ascii="仿宋" w:hAnsi="仿宋" w:eastAsia="仿宋" w:cs="仿宋"/>
          <w:sz w:val="32"/>
          <w:szCs w:val="32"/>
        </w:rPr>
        <w:t>供应商（公章）：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06AE759A">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sz w:val="32"/>
          <w:szCs w:val="32"/>
          <w:u w:val="single"/>
        </w:rPr>
      </w:pPr>
      <w:r>
        <w:rPr>
          <w:rFonts w:hint="eastAsia" w:ascii="仿宋" w:hAnsi="仿宋" w:eastAsia="仿宋" w:cs="仿宋"/>
          <w:sz w:val="32"/>
          <w:szCs w:val="32"/>
        </w:rPr>
        <w:t>法人代表或其授权人（签字）：</w:t>
      </w:r>
      <w:r>
        <w:rPr>
          <w:rFonts w:hint="eastAsia" w:ascii="仿宋" w:hAnsi="仿宋" w:eastAsia="仿宋" w:cs="仿宋"/>
          <w:sz w:val="32"/>
          <w:szCs w:val="32"/>
          <w:u w:val="single"/>
        </w:rPr>
        <w:t xml:space="preserve">               </w:t>
      </w:r>
    </w:p>
    <w:p w14:paraId="2D8A097F">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b w:val="0"/>
          <w:bCs/>
          <w:kern w:val="2"/>
          <w:sz w:val="32"/>
          <w:szCs w:val="32"/>
          <w:u w:val="single"/>
          <w:lang w:val="en-US" w:eastAsia="zh-CN" w:bidi="ar-SA"/>
        </w:rPr>
      </w:pPr>
      <w:r>
        <w:rPr>
          <w:rFonts w:hint="eastAsia" w:ascii="仿宋" w:hAnsi="仿宋" w:eastAsia="仿宋" w:cs="仿宋"/>
          <w:b w:val="0"/>
          <w:bCs/>
          <w:kern w:val="2"/>
          <w:sz w:val="32"/>
          <w:szCs w:val="32"/>
          <w:lang w:val="en-US" w:eastAsia="zh-CN" w:bidi="ar-SA"/>
        </w:rPr>
        <w:t>日   期：</w:t>
      </w:r>
      <w:r>
        <w:rPr>
          <w:rFonts w:hint="eastAsia" w:ascii="仿宋" w:hAnsi="仿宋" w:eastAsia="仿宋" w:cs="仿宋"/>
          <w:b w:val="0"/>
          <w:bCs/>
          <w:kern w:val="2"/>
          <w:sz w:val="32"/>
          <w:szCs w:val="32"/>
          <w:u w:val="single"/>
          <w:lang w:val="en-US" w:eastAsia="zh-CN" w:bidi="ar-SA"/>
        </w:rPr>
        <w:t xml:space="preserve">                                 </w:t>
      </w:r>
    </w:p>
    <w:p w14:paraId="1A9A3150">
      <w:pPr>
        <w:spacing w:line="480" w:lineRule="auto"/>
        <w:ind w:firstLine="480"/>
        <w:rPr>
          <w:rFonts w:hint="eastAsia" w:ascii="仿宋_GB2312" w:hAnsi="仿宋_GB2312" w:eastAsia="仿宋_GB2312" w:cs="仿宋_GB2312"/>
          <w:b w:val="0"/>
          <w:bCs/>
          <w:kern w:val="2"/>
          <w:sz w:val="24"/>
          <w:szCs w:val="24"/>
          <w:lang w:val="en-US" w:eastAsia="zh-CN" w:bidi="ar-SA"/>
        </w:rPr>
      </w:pPr>
    </w:p>
    <w:p w14:paraId="289C6F78">
      <w:pPr>
        <w:rPr>
          <w:rFonts w:hint="eastAsia" w:ascii="仿宋_GB2312" w:hAnsi="仿宋_GB2312" w:eastAsia="仿宋_GB2312" w:cs="仿宋_GB2312"/>
        </w:rPr>
      </w:pPr>
      <w:r>
        <w:rPr>
          <w:rFonts w:hint="eastAsia" w:ascii="仿宋_GB2312" w:hAnsi="仿宋_GB2312" w:eastAsia="仿宋_GB2312" w:cs="仿宋_GB2312"/>
        </w:rPr>
        <w:br w:type="page"/>
      </w:r>
    </w:p>
    <w:p w14:paraId="712BA45B">
      <w:pPr>
        <w:jc w:val="center"/>
        <w:rPr>
          <w:sz w:val="32"/>
          <w:szCs w:val="32"/>
        </w:rPr>
      </w:pPr>
      <w:bookmarkStart w:id="99" w:name="_Toc25388"/>
      <w:r>
        <w:rPr>
          <w:sz w:val="32"/>
          <w:szCs w:val="32"/>
        </w:rPr>
        <w:t>商务及技术证明材料</w:t>
      </w:r>
    </w:p>
    <w:p w14:paraId="6E291185">
      <w:pPr>
        <w:pStyle w:val="9"/>
        <w:spacing w:before="84" w:line="240" w:lineRule="auto"/>
        <w:ind w:right="0"/>
        <w:jc w:val="left"/>
        <w:rPr>
          <w:spacing w:val="-2"/>
        </w:rPr>
      </w:pPr>
    </w:p>
    <w:p w14:paraId="17BF85D7">
      <w:pPr>
        <w:pStyle w:val="9"/>
        <w:spacing w:before="84"/>
        <w:jc w:val="left"/>
        <w:rPr>
          <w:rFonts w:ascii="宋体" w:hAnsi="宋体" w:eastAsia="宋体" w:cs="Times New Roman"/>
          <w:spacing w:val="-2"/>
        </w:rPr>
      </w:pPr>
      <w:r>
        <w:rPr>
          <w:rFonts w:ascii="宋体" w:hAnsi="宋体" w:eastAsia="宋体" w:cs="Times New Roman"/>
          <w:spacing w:val="-2"/>
        </w:rPr>
        <w:t>（供应商根据竞争性磋商文件第</w:t>
      </w:r>
      <w:r>
        <w:rPr>
          <w:rFonts w:hint="eastAsia" w:ascii="宋体" w:hAnsi="宋体" w:eastAsia="宋体" w:cs="Times New Roman"/>
          <w:spacing w:val="-2"/>
        </w:rPr>
        <w:t>三部分</w:t>
      </w:r>
      <w:r>
        <w:rPr>
          <w:rFonts w:ascii="宋体" w:hAnsi="宋体" w:eastAsia="宋体" w:cs="Times New Roman"/>
          <w:spacing w:val="-2"/>
        </w:rPr>
        <w:t>附表 2</w:t>
      </w:r>
      <w:r>
        <w:rPr>
          <w:rFonts w:hint="eastAsia" w:ascii="宋体" w:hAnsi="宋体" w:eastAsia="宋体" w:cs="Times New Roman"/>
          <w:spacing w:val="-2"/>
        </w:rPr>
        <w:t>评分细则表</w:t>
      </w:r>
      <w:r>
        <w:rPr>
          <w:rFonts w:ascii="宋体" w:hAnsi="宋体" w:eastAsia="宋体" w:cs="Times New Roman"/>
          <w:spacing w:val="-2"/>
        </w:rPr>
        <w:t>中的要求提供</w:t>
      </w:r>
      <w:r>
        <w:rPr>
          <w:rFonts w:hint="eastAsia" w:ascii="宋体" w:hAnsi="宋体" w:eastAsia="宋体" w:cs="Times New Roman"/>
          <w:spacing w:val="-2"/>
        </w:rPr>
        <w:t>，格式自拟</w:t>
      </w:r>
      <w:r>
        <w:rPr>
          <w:rFonts w:ascii="宋体" w:hAnsi="宋体" w:eastAsia="宋体" w:cs="Times New Roman"/>
          <w:spacing w:val="-2"/>
        </w:rPr>
        <w:t>）</w:t>
      </w:r>
    </w:p>
    <w:p w14:paraId="58CE5156">
      <w:pPr>
        <w:rPr>
          <w:rFonts w:hint="eastAsia"/>
          <w:lang w:val="en-US" w:eastAsia="zh-CN"/>
        </w:rPr>
      </w:pPr>
    </w:p>
    <w:p w14:paraId="0D95CA0C">
      <w:pPr>
        <w:rPr>
          <w:rFonts w:hint="eastAsia" w:hAnsi="Times New Roman" w:cs="Times New Roman"/>
          <w:lang w:val="en-US" w:eastAsia="zh-CN"/>
        </w:rPr>
      </w:pPr>
    </w:p>
    <w:p w14:paraId="3A8DF869">
      <w:pPr>
        <w:rPr>
          <w:rFonts w:hint="eastAsia" w:hAnsi="Times New Roman" w:cs="Times New Roman"/>
          <w:lang w:val="en-US" w:eastAsia="zh-CN"/>
        </w:rPr>
      </w:pPr>
    </w:p>
    <w:p w14:paraId="44895C24">
      <w:pPr>
        <w:rPr>
          <w:rFonts w:hint="eastAsia" w:hAnsi="Times New Roman" w:cs="Times New Roman"/>
          <w:lang w:val="en-US" w:eastAsia="zh-CN"/>
        </w:rPr>
      </w:pPr>
    </w:p>
    <w:p w14:paraId="5C17093D">
      <w:pPr>
        <w:rPr>
          <w:rFonts w:hint="eastAsia" w:hAnsi="Times New Roman" w:cs="Times New Roman"/>
          <w:lang w:val="en-US" w:eastAsia="zh-CN"/>
        </w:rPr>
      </w:pPr>
    </w:p>
    <w:p w14:paraId="5D194029">
      <w:pPr>
        <w:rPr>
          <w:rFonts w:hint="eastAsia" w:hAnsi="Times New Roman" w:cs="Times New Roman"/>
          <w:lang w:val="en-US" w:eastAsia="zh-CN"/>
        </w:rPr>
      </w:pPr>
    </w:p>
    <w:p w14:paraId="4EC4AA06">
      <w:pPr>
        <w:rPr>
          <w:rFonts w:hint="eastAsia" w:hAnsi="Times New Roman" w:cs="Times New Roman"/>
          <w:lang w:val="en-US" w:eastAsia="zh-CN"/>
        </w:rPr>
      </w:pPr>
    </w:p>
    <w:p w14:paraId="1059882B">
      <w:pPr>
        <w:rPr>
          <w:rFonts w:hint="eastAsia" w:hAnsi="Times New Roman" w:cs="Times New Roman"/>
          <w:lang w:val="en-US" w:eastAsia="zh-CN"/>
        </w:rPr>
      </w:pPr>
    </w:p>
    <w:p w14:paraId="48D39711">
      <w:pPr>
        <w:rPr>
          <w:rFonts w:hint="eastAsia" w:hAnsi="Times New Roman" w:cs="Times New Roman"/>
          <w:lang w:val="en-US" w:eastAsia="zh-CN"/>
        </w:rPr>
      </w:pPr>
    </w:p>
    <w:p w14:paraId="60ED5633">
      <w:pPr>
        <w:rPr>
          <w:rFonts w:hint="eastAsia" w:hAnsi="Times New Roman" w:cs="Times New Roman"/>
          <w:lang w:val="en-US" w:eastAsia="zh-CN"/>
        </w:rPr>
      </w:pPr>
    </w:p>
    <w:p w14:paraId="4C8B7055">
      <w:pPr>
        <w:rPr>
          <w:rFonts w:hint="eastAsia" w:hAnsi="Times New Roman" w:cs="Times New Roman"/>
          <w:lang w:val="en-US" w:eastAsia="zh-CN"/>
        </w:rPr>
      </w:pPr>
    </w:p>
    <w:p w14:paraId="091F4053">
      <w:pPr>
        <w:rPr>
          <w:rFonts w:hint="eastAsia" w:hAnsi="Times New Roman" w:cs="Times New Roman"/>
          <w:lang w:val="en-US" w:eastAsia="zh-CN"/>
        </w:rPr>
      </w:pPr>
    </w:p>
    <w:p w14:paraId="79458704">
      <w:pPr>
        <w:rPr>
          <w:rFonts w:hint="eastAsia" w:hAnsi="Times New Roman" w:cs="Times New Roman"/>
          <w:lang w:val="en-US" w:eastAsia="zh-CN"/>
        </w:rPr>
      </w:pPr>
    </w:p>
    <w:p w14:paraId="2F43B048">
      <w:pPr>
        <w:rPr>
          <w:rFonts w:hint="eastAsia" w:hAnsi="Times New Roman" w:cs="Times New Roman"/>
          <w:lang w:val="en-US" w:eastAsia="zh-CN"/>
        </w:rPr>
      </w:pPr>
    </w:p>
    <w:p w14:paraId="47A6AA34">
      <w:pPr>
        <w:rPr>
          <w:rFonts w:hint="eastAsia" w:hAnsi="Times New Roman" w:cs="Times New Roman"/>
          <w:lang w:val="en-US" w:eastAsia="zh-CN"/>
        </w:rPr>
      </w:pPr>
    </w:p>
    <w:p w14:paraId="4CF39264">
      <w:pPr>
        <w:rPr>
          <w:rFonts w:hint="eastAsia" w:hAnsi="Times New Roman" w:cs="Times New Roman"/>
          <w:lang w:val="en-US" w:eastAsia="zh-CN"/>
        </w:rPr>
      </w:pPr>
    </w:p>
    <w:p w14:paraId="04455486">
      <w:pPr>
        <w:rPr>
          <w:rFonts w:hint="eastAsia" w:hAnsi="Times New Roman" w:cs="Times New Roman"/>
          <w:lang w:val="en-US" w:eastAsia="zh-CN"/>
        </w:rPr>
      </w:pPr>
    </w:p>
    <w:p w14:paraId="09C55AC8">
      <w:pPr>
        <w:rPr>
          <w:rFonts w:hint="eastAsia" w:hAnsi="Times New Roman" w:cs="Times New Roman"/>
          <w:lang w:val="en-US" w:eastAsia="zh-CN"/>
        </w:rPr>
      </w:pPr>
    </w:p>
    <w:p w14:paraId="01547214">
      <w:pPr>
        <w:rPr>
          <w:rFonts w:hint="eastAsia" w:hAnsi="Times New Roman" w:cs="Times New Roman"/>
          <w:lang w:val="en-US" w:eastAsia="zh-CN"/>
        </w:rPr>
      </w:pPr>
    </w:p>
    <w:p w14:paraId="3BB7F8A9">
      <w:pPr>
        <w:rPr>
          <w:rFonts w:hint="eastAsia" w:hAnsi="Times New Roman" w:cs="Times New Roman"/>
          <w:lang w:val="en-US" w:eastAsia="zh-CN"/>
        </w:rPr>
      </w:pPr>
    </w:p>
    <w:p w14:paraId="6B1DF542">
      <w:pPr>
        <w:rPr>
          <w:rFonts w:hint="eastAsia" w:hAnsi="Times New Roman" w:cs="Times New Roman"/>
          <w:lang w:val="en-US" w:eastAsia="zh-CN"/>
        </w:rPr>
      </w:pPr>
    </w:p>
    <w:p w14:paraId="387B13AF">
      <w:pPr>
        <w:rPr>
          <w:rFonts w:hint="eastAsia" w:hAnsi="Times New Roman" w:cs="Times New Roman"/>
          <w:lang w:val="en-US" w:eastAsia="zh-CN"/>
        </w:rPr>
      </w:pPr>
    </w:p>
    <w:p w14:paraId="4CD89330">
      <w:pPr>
        <w:rPr>
          <w:rFonts w:hint="eastAsia" w:hAnsi="Times New Roman" w:cs="Times New Roman"/>
          <w:lang w:val="en-US" w:eastAsia="zh-CN"/>
        </w:rPr>
      </w:pPr>
    </w:p>
    <w:p w14:paraId="30F24922">
      <w:pPr>
        <w:rPr>
          <w:rFonts w:hint="eastAsia" w:hAnsi="Times New Roman" w:cs="Times New Roman"/>
          <w:lang w:val="en-US" w:eastAsia="zh-CN"/>
        </w:rPr>
      </w:pPr>
    </w:p>
    <w:p w14:paraId="5417E637">
      <w:pPr>
        <w:rPr>
          <w:rFonts w:hint="eastAsia" w:hAnsi="Times New Roman" w:cs="Times New Roman"/>
          <w:lang w:val="en-US" w:eastAsia="zh-CN"/>
        </w:rPr>
      </w:pPr>
    </w:p>
    <w:p w14:paraId="30F6F96E">
      <w:pPr>
        <w:rPr>
          <w:rFonts w:hint="eastAsia" w:hAnsi="Times New Roman" w:cs="Times New Roman"/>
          <w:lang w:val="en-US" w:eastAsia="zh-CN"/>
        </w:rPr>
      </w:pPr>
    </w:p>
    <w:p w14:paraId="333752EC">
      <w:pPr>
        <w:rPr>
          <w:rFonts w:hint="eastAsia" w:hAnsi="Times New Roman" w:cs="Times New Roman"/>
          <w:lang w:val="en-US" w:eastAsia="zh-CN"/>
        </w:rPr>
      </w:pPr>
    </w:p>
    <w:p w14:paraId="5218DE71">
      <w:pPr>
        <w:rPr>
          <w:rFonts w:hint="eastAsia" w:hAnsi="Times New Roman" w:cs="Times New Roman"/>
          <w:lang w:val="en-US" w:eastAsia="zh-CN"/>
        </w:rPr>
      </w:pPr>
    </w:p>
    <w:p w14:paraId="258FDA96">
      <w:pPr>
        <w:rPr>
          <w:rFonts w:hint="eastAsia" w:hAnsi="Times New Roman" w:cs="Times New Roman"/>
          <w:lang w:val="en-US" w:eastAsia="zh-CN"/>
        </w:rPr>
      </w:pPr>
    </w:p>
    <w:p w14:paraId="74E83ED3">
      <w:pPr>
        <w:rPr>
          <w:rFonts w:hint="eastAsia" w:hAnsi="Times New Roman" w:cs="Times New Roman"/>
          <w:lang w:val="en-US" w:eastAsia="zh-CN"/>
        </w:rPr>
      </w:pPr>
    </w:p>
    <w:p w14:paraId="563E2441">
      <w:pPr>
        <w:rPr>
          <w:rFonts w:hint="eastAsia" w:hAnsi="Times New Roman" w:cs="Times New Roman"/>
          <w:lang w:val="en-US" w:eastAsia="zh-CN"/>
        </w:rPr>
      </w:pPr>
    </w:p>
    <w:p w14:paraId="26B0EB2E">
      <w:pPr>
        <w:rPr>
          <w:rFonts w:hint="eastAsia" w:hAnsi="Times New Roman" w:cs="Times New Roman"/>
          <w:lang w:val="en-US" w:eastAsia="zh-CN"/>
        </w:rPr>
      </w:pPr>
    </w:p>
    <w:p w14:paraId="644EF0C3">
      <w:pPr>
        <w:rPr>
          <w:rFonts w:hint="eastAsia" w:hAnsi="Times New Roman" w:cs="Times New Roman"/>
          <w:lang w:val="en-US" w:eastAsia="zh-CN"/>
        </w:rPr>
      </w:pPr>
    </w:p>
    <w:p w14:paraId="5B9A1629">
      <w:pPr>
        <w:rPr>
          <w:rFonts w:hint="eastAsia" w:hAnsi="Times New Roman" w:cs="Times New Roman"/>
          <w:lang w:val="en-US" w:eastAsia="zh-CN"/>
        </w:rPr>
      </w:pPr>
    </w:p>
    <w:p w14:paraId="77A4D834">
      <w:pPr>
        <w:rPr>
          <w:rFonts w:hint="eastAsia" w:hAnsi="Times New Roman" w:cs="Times New Roman"/>
          <w:lang w:val="en-US" w:eastAsia="zh-CN"/>
        </w:rPr>
      </w:pPr>
    </w:p>
    <w:p w14:paraId="7402E296">
      <w:pPr>
        <w:pStyle w:val="3"/>
        <w:bidi w:val="0"/>
        <w:spacing w:line="240" w:lineRule="auto"/>
        <w:rPr>
          <w:rFonts w:hint="eastAsia" w:hAnsi="Times New Roman" w:cs="Times New Roman"/>
          <w:lang w:val="en-US" w:eastAsia="zh-CN"/>
        </w:rPr>
      </w:pPr>
      <w:bookmarkStart w:id="100" w:name="_Toc20083"/>
      <w:r>
        <w:rPr>
          <w:rFonts w:hint="eastAsia" w:hAnsi="Times New Roman" w:cs="Times New Roman"/>
          <w:lang w:val="en-US" w:eastAsia="zh-CN"/>
        </w:rPr>
        <w:t>四、报价部分</w:t>
      </w:r>
      <w:bookmarkEnd w:id="99"/>
      <w:bookmarkEnd w:id="100"/>
    </w:p>
    <w:p w14:paraId="0FFFBF01">
      <w:pPr>
        <w:bidi w:val="0"/>
        <w:rPr>
          <w:rFonts w:hint="default" w:ascii="方正公文黑体" w:hAnsi="方正公文黑体" w:eastAsia="方正公文黑体" w:cs="方正公文黑体"/>
          <w:b w:val="0"/>
          <w:bCs/>
          <w:color w:val="auto"/>
          <w:sz w:val="36"/>
          <w:szCs w:val="36"/>
          <w:lang w:val="en-US" w:eastAsia="zh-CN"/>
        </w:rPr>
      </w:pPr>
      <w:bookmarkStart w:id="101" w:name="_Toc15965"/>
      <w:r>
        <w:rPr>
          <w:rFonts w:hint="eastAsia" w:ascii="方正公文黑体" w:hAnsi="方正公文黑体" w:eastAsia="方正公文黑体" w:cs="方正公文黑体"/>
          <w:b w:val="0"/>
          <w:bCs/>
          <w:color w:val="auto"/>
          <w:sz w:val="36"/>
          <w:szCs w:val="36"/>
          <w:lang w:val="en-US" w:eastAsia="zh-CN"/>
        </w:rPr>
        <w:t>附件</w:t>
      </w:r>
      <w:bookmarkEnd w:id="101"/>
      <w:r>
        <w:rPr>
          <w:rFonts w:hint="eastAsia" w:ascii="方正公文黑体" w:hAnsi="方正公文黑体" w:eastAsia="方正公文黑体" w:cs="方正公文黑体"/>
          <w:b w:val="0"/>
          <w:bCs/>
          <w:color w:val="auto"/>
          <w:sz w:val="36"/>
          <w:szCs w:val="36"/>
          <w:lang w:val="en-US" w:eastAsia="zh-CN"/>
        </w:rPr>
        <w:t>6</w:t>
      </w:r>
    </w:p>
    <w:p w14:paraId="3B474F34">
      <w:pPr>
        <w:bidi w:val="0"/>
        <w:jc w:val="center"/>
        <w:rPr>
          <w:rFonts w:hint="eastAsia" w:ascii="仿宋_GB2312" w:hAnsi="仿宋_GB2312" w:eastAsia="仿宋_GB2312" w:cs="仿宋_GB2312"/>
          <w:b/>
          <w:bCs w:val="0"/>
          <w:sz w:val="36"/>
          <w:szCs w:val="36"/>
        </w:rPr>
      </w:pPr>
    </w:p>
    <w:p w14:paraId="12A53F3D">
      <w:pPr>
        <w:bidi w:val="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943E55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4043355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21"/>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2489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noWrap w:val="0"/>
            <w:vAlign w:val="center"/>
          </w:tcPr>
          <w:p w14:paraId="5996C02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noWrap w:val="0"/>
            <w:vAlign w:val="center"/>
          </w:tcPr>
          <w:p w14:paraId="6B1130F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51A4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noWrap w:val="0"/>
            <w:vAlign w:val="center"/>
          </w:tcPr>
          <w:p w14:paraId="48B3E33D">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1E609DD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noWrap w:val="0"/>
            <w:vAlign w:val="center"/>
          </w:tcPr>
          <w:p w14:paraId="2D15197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02D1A87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422D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noWrap w:val="0"/>
            <w:vAlign w:val="center"/>
          </w:tcPr>
          <w:p w14:paraId="1110C59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noWrap w:val="0"/>
            <w:vAlign w:val="center"/>
          </w:tcPr>
          <w:p w14:paraId="4A032158">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u w:val="single"/>
              </w:rPr>
            </w:pPr>
          </w:p>
        </w:tc>
      </w:tr>
      <w:tr w14:paraId="1C2C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noWrap w:val="0"/>
            <w:vAlign w:val="center"/>
          </w:tcPr>
          <w:p w14:paraId="44631A07">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 w:hAnsi="仿宋" w:eastAsia="仿宋" w:cs="仿宋"/>
                <w:color w:val="auto"/>
                <w:sz w:val="32"/>
                <w:szCs w:val="32"/>
                <w:lang w:val="en-US" w:eastAsia="zh-CN"/>
              </w:rPr>
              <w:t>项目完成期限</w:t>
            </w:r>
          </w:p>
        </w:tc>
        <w:tc>
          <w:tcPr>
            <w:tcW w:w="7141" w:type="dxa"/>
            <w:noWrap w:val="0"/>
            <w:vAlign w:val="center"/>
          </w:tcPr>
          <w:p w14:paraId="3160D9B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4A31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noWrap w:val="0"/>
            <w:vAlign w:val="center"/>
          </w:tcPr>
          <w:p w14:paraId="7954ACF8">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noWrap w:val="0"/>
            <w:vAlign w:val="center"/>
          </w:tcPr>
          <w:p w14:paraId="6CE212D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bl>
    <w:p w14:paraId="2E80BD6E">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bCs w:val="0"/>
          <w:sz w:val="32"/>
          <w:szCs w:val="32"/>
        </w:rPr>
      </w:pPr>
    </w:p>
    <w:p w14:paraId="2AF1C8BA">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u w:val="single"/>
          <w:lang w:eastAsia="zh-CN"/>
        </w:rPr>
      </w:pPr>
      <w:r>
        <w:rPr>
          <w:rFonts w:hint="eastAsia" w:ascii="仿宋_GB2312" w:hAnsi="仿宋_GB2312" w:eastAsia="仿宋_GB2312" w:cs="仿宋_GB2312"/>
          <w:sz w:val="32"/>
          <w:szCs w:val="32"/>
        </w:rPr>
        <w:t>投标人名称（公章）</w:t>
      </w:r>
      <w:r>
        <w:rPr>
          <w:rFonts w:hint="eastAsia" w:ascii="仿宋_GB2312" w:hAnsi="仿宋_GB2312" w:eastAsia="仿宋_GB2312" w:cs="仿宋_GB2312"/>
          <w:sz w:val="32"/>
          <w:szCs w:val="32"/>
          <w:lang w:eastAsia="zh-CN"/>
        </w:rPr>
        <w:t>：</w:t>
      </w:r>
    </w:p>
    <w:p w14:paraId="32D652D8">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p>
    <w:p w14:paraId="28CF2C19">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sz w:val="32"/>
          <w:szCs w:val="32"/>
        </w:rPr>
        <w:t>法定代表人或授权代理人（签字）</w:t>
      </w:r>
      <w:r>
        <w:rPr>
          <w:rFonts w:hint="eastAsia" w:ascii="仿宋_GB2312" w:hAnsi="仿宋_GB2312" w:eastAsia="仿宋_GB2312" w:cs="仿宋_GB2312"/>
          <w:sz w:val="32"/>
          <w:szCs w:val="32"/>
          <w:lang w:eastAsia="zh-CN"/>
        </w:rPr>
        <w:t>：</w:t>
      </w:r>
    </w:p>
    <w:p w14:paraId="34DB23DF">
      <w:pPr>
        <w:keepNext w:val="0"/>
        <w:keepLines w:val="0"/>
        <w:pageBreakBefore w:val="0"/>
        <w:widowControl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39C90A63">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bCs/>
          <w:kern w:val="2"/>
          <w:sz w:val="32"/>
          <w:szCs w:val="32"/>
          <w:lang w:val="en-US" w:eastAsia="zh-CN" w:bidi="ar-SA"/>
        </w:rPr>
      </w:pPr>
    </w:p>
    <w:p w14:paraId="0FA0F470">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bCs/>
          <w:kern w:val="2"/>
          <w:sz w:val="32"/>
          <w:szCs w:val="32"/>
          <w:lang w:val="en-US" w:eastAsia="zh-CN" w:bidi="ar-SA"/>
        </w:rPr>
      </w:pPr>
    </w:p>
    <w:bookmarkEnd w:id="84"/>
    <w:bookmarkEnd w:id="85"/>
    <w:bookmarkEnd w:id="91"/>
    <w:bookmarkEnd w:id="92"/>
    <w:p w14:paraId="79DB917D">
      <w:pPr>
        <w:pStyle w:val="3"/>
        <w:bidi w:val="0"/>
        <w:spacing w:line="240" w:lineRule="auto"/>
        <w:rPr>
          <w:rFonts w:hint="eastAsia" w:hAnsi="Times New Roman" w:cs="Times New Roman"/>
          <w:lang w:val="en-US" w:eastAsia="zh-CN"/>
        </w:rPr>
      </w:pPr>
      <w:bookmarkStart w:id="102" w:name="_Toc4812"/>
      <w:bookmarkStart w:id="103" w:name="_Toc2136"/>
      <w:r>
        <w:rPr>
          <w:rFonts w:hint="eastAsia" w:hAnsi="Times New Roman" w:cs="Times New Roman"/>
          <w:lang w:val="en-US" w:eastAsia="zh-CN"/>
        </w:rPr>
        <w:t>封套格式</w:t>
      </w:r>
      <w:bookmarkEnd w:id="102"/>
      <w:bookmarkEnd w:id="103"/>
    </w:p>
    <w:tbl>
      <w:tblPr>
        <w:tblStyle w:val="21"/>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5ADC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noWrap w:val="0"/>
            <w:vAlign w:val="top"/>
          </w:tcPr>
          <w:p w14:paraId="5876FFD5">
            <w:pPr>
              <w:pStyle w:val="10"/>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p>
          <w:p w14:paraId="5C2E84E5">
            <w:pPr>
              <w:pStyle w:val="10"/>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sz w:val="32"/>
                <w:szCs w:val="32"/>
              </w:rPr>
            </w:pPr>
          </w:p>
          <w:p w14:paraId="623101B0">
            <w:pPr>
              <w:pStyle w:val="10"/>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报价文件（正本/副本）</w:t>
            </w:r>
          </w:p>
          <w:p w14:paraId="3936FEE8">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项目编号：      </w:t>
            </w:r>
          </w:p>
          <w:p w14:paraId="7FCE2A8D">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项目名称：</w:t>
            </w:r>
          </w:p>
          <w:p w14:paraId="28B31DA0">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投标人名称（公章）：</w:t>
            </w:r>
          </w:p>
          <w:p w14:paraId="52EC4183">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地址：</w:t>
            </w:r>
          </w:p>
          <w:p w14:paraId="39F3A170">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电话：</w:t>
            </w:r>
          </w:p>
          <w:p w14:paraId="1A7085F2">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传真：</w:t>
            </w:r>
          </w:p>
        </w:tc>
      </w:tr>
    </w:tbl>
    <w:p w14:paraId="501FE821">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p w14:paraId="1E4D77CD">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tbl>
      <w:tblPr>
        <w:tblStyle w:val="21"/>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74FE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noWrap w:val="0"/>
            <w:vAlign w:val="center"/>
          </w:tcPr>
          <w:p w14:paraId="074B5FD4">
            <w:pPr>
              <w:pStyle w:val="10"/>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时之前不准启封………</w:t>
            </w:r>
          </w:p>
        </w:tc>
      </w:tr>
    </w:tbl>
    <w:p w14:paraId="3E713312">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sectPr>
      <w:headerReference r:id="rId12" w:type="first"/>
      <w:headerReference r:id="rId11" w:type="default"/>
      <w:footerReference r:id="rId13" w:type="default"/>
      <w:footerReference r:id="rId14" w:type="even"/>
      <w:pgSz w:w="11907" w:h="16840"/>
      <w:pgMar w:top="1417" w:right="1587" w:bottom="1418" w:left="15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31251E-CA9E-4DFB-A229-0D462F9F8A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304557B-768F-49C6-8BF9-14CADCF1F453}"/>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eorgia">
    <w:panose1 w:val="02040502050405020303"/>
    <w:charset w:val="00"/>
    <w:family w:val="auto"/>
    <w:pitch w:val="default"/>
    <w:sig w:usb0="00000287" w:usb1="00000000" w:usb2="00000000" w:usb3="00000000" w:csb0="2000009F" w:csb1="00000000"/>
  </w:font>
  <w:font w:name="方正公文小标宋">
    <w:panose1 w:val="02000500000000000000"/>
    <w:charset w:val="86"/>
    <w:family w:val="auto"/>
    <w:pitch w:val="default"/>
    <w:sig w:usb0="A00002BF" w:usb1="38CF7CFA" w:usb2="00000016" w:usb3="00000000" w:csb0="00040001" w:csb1="00000000"/>
    <w:embedRegular r:id="rId3" w:fontKey="{4CA51E1F-9E87-41E5-8F1F-852EF19E9209}"/>
  </w:font>
  <w:font w:name="仿宋_GB2312">
    <w:panose1 w:val="02010609030101010101"/>
    <w:charset w:val="86"/>
    <w:family w:val="modern"/>
    <w:pitch w:val="default"/>
    <w:sig w:usb0="00000001" w:usb1="080E0000" w:usb2="00000000" w:usb3="00000000" w:csb0="00040000" w:csb1="00000000"/>
    <w:embedRegular r:id="rId4" w:fontKey="{A7767441-97CD-442C-B94A-4B74D0059F6C}"/>
  </w:font>
  <w:font w:name="方正公文黑体">
    <w:altName w:val="黑体"/>
    <w:panose1 w:val="02000500000000000000"/>
    <w:charset w:val="86"/>
    <w:family w:val="auto"/>
    <w:pitch w:val="default"/>
    <w:sig w:usb0="00000000" w:usb1="00000000" w:usb2="00000016" w:usb3="00000000" w:csb0="00040001" w:csb1="00000000"/>
    <w:embedRegular r:id="rId5" w:fontKey="{E6A3498D-BF8D-49CC-938A-6655ACE39BB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C5E1D">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7A530">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037A530">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6FED23C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1DDC">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7D367">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XNevHWAAAACQ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14:paraId="76B7D367">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D785">
    <w:pPr>
      <w:spacing w:line="14" w:lineRule="auto"/>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5F45D">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65F45D">
                    <w:pPr>
                      <w:pStyle w:val="1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5D55">
    <w:pPr>
      <w:spacing w:before="0" w:after="0" w:line="14" w:lineRule="auto"/>
      <w:rPr>
        <w:sz w:val="20"/>
        <w:szCs w:val="20"/>
      </w:rPr>
    </w:pPr>
    <w:r>
      <mc:AlternateContent>
        <mc:Choice Requires="wps">
          <w:drawing>
            <wp:anchor distT="0" distB="0" distL="114300" distR="114300" simplePos="0" relativeHeight="251662336" behindDoc="1" locked="0" layoutInCell="1" allowOverlap="1">
              <wp:simplePos x="0" y="0"/>
              <wp:positionH relativeFrom="page">
                <wp:posOffset>3681095</wp:posOffset>
              </wp:positionH>
              <wp:positionV relativeFrom="page">
                <wp:posOffset>10137140</wp:posOffset>
              </wp:positionV>
              <wp:extent cx="4267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26720" cy="139700"/>
                      </a:xfrm>
                      <a:prstGeom prst="rect">
                        <a:avLst/>
                      </a:prstGeom>
                      <a:noFill/>
                      <a:ln>
                        <a:noFill/>
                      </a:ln>
                    </wps:spPr>
                    <wps:txbx>
                      <w:txbxContent>
                        <w:p w14:paraId="05DD1A91">
                          <w:pPr>
                            <w:spacing w:before="0" w:line="204" w:lineRule="exact"/>
                            <w:ind w:left="20" w:right="0" w:firstLine="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w:t>
                          </w:r>
                          <w:r>
                            <w:fldChar w:fldCharType="begin"/>
                          </w:r>
                          <w:r>
                            <w:rPr>
                              <w:rFonts w:ascii="Times New Roman" w:hAnsi="Times New Roman" w:eastAsia="Times New Roman" w:cs="Times New Roman"/>
                              <w:sz w:val="18"/>
                              <w:szCs w:val="18"/>
                            </w:rPr>
                            <w:instrText xml:space="preserve"> PAGE </w:instrText>
                          </w:r>
                          <w:r>
                            <w:fldChar w:fldCharType="separate"/>
                          </w:r>
                          <w:r>
                            <w:t>40</w:t>
                          </w:r>
                          <w:r>
                            <w:fldChar w:fldCharType="end"/>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w:t>
                          </w:r>
                        </w:p>
                      </w:txbxContent>
                    </wps:txbx>
                    <wps:bodyPr lIns="0" tIns="0" rIns="0" bIns="0" upright="1"/>
                  </wps:wsp>
                </a:graphicData>
              </a:graphic>
            </wp:anchor>
          </w:drawing>
        </mc:Choice>
        <mc:Fallback>
          <w:pict>
            <v:shape id="_x0000_s1026" o:spid="_x0000_s1026" o:spt="202" type="#_x0000_t202" style="position:absolute;left:0pt;margin-left:289.85pt;margin-top:798.2pt;height:11pt;width:33.6pt;mso-position-horizontal-relative:page;mso-position-vertical-relative:page;z-index:-251654144;mso-width-relative:page;mso-height-relative:page;" filled="f" stroked="f" coordsize="21600,21600" o:gfxdata="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ymt1zbAAAADQEAAA8AAAAAAAAAAQAgAAAAIgAAAGRycy9kb3ducmV2LnhtbFBL&#10;AQIUABQAAAAIAIdO4kA9iPwGugEAAHEDAAAOAAAAAAAAAAEAIAAAACoBAABkcnMvZTJvRG9jLnht&#10;bFBLBQYAAAAABgAGAFkBAABWBQAAAAA=&#10;">
              <v:fill on="f" focussize="0,0"/>
              <v:stroke on="f"/>
              <v:imagedata o:title=""/>
              <o:lock v:ext="edit" aspectratio="f"/>
              <v:textbox inset="0mm,0mm,0mm,0mm">
                <w:txbxContent>
                  <w:p w14:paraId="05DD1A91">
                    <w:pPr>
                      <w:spacing w:before="0" w:line="204" w:lineRule="exact"/>
                      <w:ind w:left="20" w:right="0" w:firstLine="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w:t>
                    </w:r>
                    <w:r>
                      <w:fldChar w:fldCharType="begin"/>
                    </w:r>
                    <w:r>
                      <w:rPr>
                        <w:rFonts w:ascii="Times New Roman" w:hAnsi="Times New Roman" w:eastAsia="Times New Roman" w:cs="Times New Roman"/>
                        <w:sz w:val="18"/>
                        <w:szCs w:val="18"/>
                      </w:rPr>
                      <w:instrText xml:space="preserve"> PAGE </w:instrText>
                    </w:r>
                    <w:r>
                      <w:fldChar w:fldCharType="separate"/>
                    </w:r>
                    <w:r>
                      <w:t>40</w:t>
                    </w:r>
                    <w:r>
                      <w:fldChar w:fldCharType="end"/>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23F7">
    <w:pPr>
      <w:pStyle w:val="13"/>
      <w:ind w:right="360" w:firstLine="4860" w:firstLineChars="2700"/>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A5658">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7DA5658">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0E03">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32</w:t>
    </w:r>
    <w:r>
      <w:fldChar w:fldCharType="end"/>
    </w:r>
  </w:p>
  <w:p w14:paraId="3BE0E09E">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02C32">
    <w:pPr>
      <w:pStyle w:val="14"/>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77C9">
    <w:pPr>
      <w:pStyle w:val="14"/>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604B2">
    <w:pPr>
      <w:pStyle w:val="14"/>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974EF">
    <w:pPr>
      <w:pStyle w:val="14"/>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74B47">
    <w:pPr>
      <w:pStyle w:val="14"/>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D23C">
    <w:pPr>
      <w:pStyle w:val="14"/>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DD42B6D8"/>
    <w:multiLevelType w:val="singleLevel"/>
    <w:tmpl w:val="DD42B6D8"/>
    <w:lvl w:ilvl="0" w:tentative="0">
      <w:start w:val="3"/>
      <w:numFmt w:val="decimal"/>
      <w:suff w:val="nothing"/>
      <w:lvlText w:val="%1、"/>
      <w:lvlJc w:val="left"/>
    </w:lvl>
  </w:abstractNum>
  <w:abstractNum w:abstractNumId="2">
    <w:nsid w:val="E28C4DB0"/>
    <w:multiLevelType w:val="singleLevel"/>
    <w:tmpl w:val="E28C4DB0"/>
    <w:lvl w:ilvl="0" w:tentative="0">
      <w:start w:val="1"/>
      <w:numFmt w:val="decimal"/>
      <w:lvlText w:val="%1."/>
      <w:lvlJc w:val="left"/>
      <w:pPr>
        <w:tabs>
          <w:tab w:val="left" w:pos="312"/>
        </w:tabs>
      </w:pPr>
    </w:lvl>
  </w:abstractNum>
  <w:abstractNum w:abstractNumId="3">
    <w:nsid w:val="1570966E"/>
    <w:multiLevelType w:val="singleLevel"/>
    <w:tmpl w:val="1570966E"/>
    <w:lvl w:ilvl="0" w:tentative="0">
      <w:start w:val="3"/>
      <w:numFmt w:val="chineseCounting"/>
      <w:suff w:val="nothing"/>
      <w:lvlText w:val="（%1）"/>
      <w:lvlJc w:val="left"/>
      <w:rPr>
        <w:rFonts w:hint="eastAsia"/>
      </w:rPr>
    </w:lvl>
  </w:abstractNum>
  <w:abstractNum w:abstractNumId="4">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5">
    <w:nsid w:val="35DB52C3"/>
    <w:multiLevelType w:val="singleLevel"/>
    <w:tmpl w:val="35DB52C3"/>
    <w:lvl w:ilvl="0" w:tentative="0">
      <w:start w:val="1"/>
      <w:numFmt w:val="decimal"/>
      <w:lvlText w:val="%1."/>
      <w:lvlJc w:val="left"/>
      <w:pPr>
        <w:tabs>
          <w:tab w:val="left" w:pos="312"/>
        </w:tabs>
      </w:pPr>
    </w:lvl>
  </w:abstractNum>
  <w:abstractNum w:abstractNumId="6">
    <w:nsid w:val="494B786F"/>
    <w:multiLevelType w:val="singleLevel"/>
    <w:tmpl w:val="494B786F"/>
    <w:lvl w:ilvl="0" w:tentative="0">
      <w:start w:val="3"/>
      <w:numFmt w:val="chineseCounting"/>
      <w:suff w:val="nothing"/>
      <w:lvlText w:val="（%1）"/>
      <w:lvlJc w:val="left"/>
      <w:rPr>
        <w:rFonts w:hint="eastAsia"/>
      </w:r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86C49"/>
    <w:rsid w:val="004631B8"/>
    <w:rsid w:val="00547BFA"/>
    <w:rsid w:val="00E865C2"/>
    <w:rsid w:val="010E4F6E"/>
    <w:rsid w:val="013712F7"/>
    <w:rsid w:val="013C246A"/>
    <w:rsid w:val="01535BBA"/>
    <w:rsid w:val="016F7099"/>
    <w:rsid w:val="01AF3A4F"/>
    <w:rsid w:val="01C27B77"/>
    <w:rsid w:val="01E0373D"/>
    <w:rsid w:val="02451033"/>
    <w:rsid w:val="026F7BA0"/>
    <w:rsid w:val="028C62E2"/>
    <w:rsid w:val="02EC2996"/>
    <w:rsid w:val="02FE5FA0"/>
    <w:rsid w:val="03215DBB"/>
    <w:rsid w:val="03767EB5"/>
    <w:rsid w:val="03B92498"/>
    <w:rsid w:val="03C03826"/>
    <w:rsid w:val="03E1761F"/>
    <w:rsid w:val="04210BBD"/>
    <w:rsid w:val="043A0EC2"/>
    <w:rsid w:val="04BD1B14"/>
    <w:rsid w:val="04C21C5A"/>
    <w:rsid w:val="0521245C"/>
    <w:rsid w:val="0524197F"/>
    <w:rsid w:val="0539563E"/>
    <w:rsid w:val="0569541C"/>
    <w:rsid w:val="05E4213A"/>
    <w:rsid w:val="06220A34"/>
    <w:rsid w:val="063B0A20"/>
    <w:rsid w:val="063D115E"/>
    <w:rsid w:val="063D7F45"/>
    <w:rsid w:val="064C5696"/>
    <w:rsid w:val="06515A71"/>
    <w:rsid w:val="069D2831"/>
    <w:rsid w:val="06B362BB"/>
    <w:rsid w:val="06CC1424"/>
    <w:rsid w:val="06E03B70"/>
    <w:rsid w:val="06E67100"/>
    <w:rsid w:val="07043A2A"/>
    <w:rsid w:val="07281BB4"/>
    <w:rsid w:val="07586296"/>
    <w:rsid w:val="076013B7"/>
    <w:rsid w:val="07854B6B"/>
    <w:rsid w:val="07943000"/>
    <w:rsid w:val="08156C5F"/>
    <w:rsid w:val="084F19EE"/>
    <w:rsid w:val="08DA0EE6"/>
    <w:rsid w:val="09542027"/>
    <w:rsid w:val="09831F2B"/>
    <w:rsid w:val="09A432A2"/>
    <w:rsid w:val="09BC4A90"/>
    <w:rsid w:val="09BE64C0"/>
    <w:rsid w:val="09FB55B8"/>
    <w:rsid w:val="0A3F0100"/>
    <w:rsid w:val="0A560A40"/>
    <w:rsid w:val="0B04224A"/>
    <w:rsid w:val="0B16263E"/>
    <w:rsid w:val="0B8B2FBA"/>
    <w:rsid w:val="0B9B2EA1"/>
    <w:rsid w:val="0BDA3067"/>
    <w:rsid w:val="0BED6A7B"/>
    <w:rsid w:val="0C65652A"/>
    <w:rsid w:val="0C6C07D5"/>
    <w:rsid w:val="0C8353F1"/>
    <w:rsid w:val="0C9D49EB"/>
    <w:rsid w:val="0CA5180B"/>
    <w:rsid w:val="0CB02DAF"/>
    <w:rsid w:val="0CB63A18"/>
    <w:rsid w:val="0CD143AE"/>
    <w:rsid w:val="0CF74AB8"/>
    <w:rsid w:val="0D181FDD"/>
    <w:rsid w:val="0D3D1A44"/>
    <w:rsid w:val="0D5648B3"/>
    <w:rsid w:val="0D5D3E94"/>
    <w:rsid w:val="0D761459"/>
    <w:rsid w:val="0D766D04"/>
    <w:rsid w:val="0D9F1A6C"/>
    <w:rsid w:val="0E812BF3"/>
    <w:rsid w:val="0E9733D5"/>
    <w:rsid w:val="0EB06E60"/>
    <w:rsid w:val="0EB10E23"/>
    <w:rsid w:val="0EF07055"/>
    <w:rsid w:val="0EFB1BB6"/>
    <w:rsid w:val="0F317386"/>
    <w:rsid w:val="0F5574D8"/>
    <w:rsid w:val="0F6C64AC"/>
    <w:rsid w:val="0FA1275E"/>
    <w:rsid w:val="0FB76D11"/>
    <w:rsid w:val="0FE16FFE"/>
    <w:rsid w:val="10017FB3"/>
    <w:rsid w:val="10090BD7"/>
    <w:rsid w:val="1088396D"/>
    <w:rsid w:val="108B0D18"/>
    <w:rsid w:val="111700D2"/>
    <w:rsid w:val="11B83D8F"/>
    <w:rsid w:val="11D67F1C"/>
    <w:rsid w:val="123A29F6"/>
    <w:rsid w:val="123E35CF"/>
    <w:rsid w:val="12450EE5"/>
    <w:rsid w:val="12490E8B"/>
    <w:rsid w:val="12DE7825"/>
    <w:rsid w:val="12E070F9"/>
    <w:rsid w:val="131821D8"/>
    <w:rsid w:val="132A2348"/>
    <w:rsid w:val="13347445"/>
    <w:rsid w:val="133C34EE"/>
    <w:rsid w:val="133F619B"/>
    <w:rsid w:val="138F79D2"/>
    <w:rsid w:val="13DF0BCE"/>
    <w:rsid w:val="13E0137B"/>
    <w:rsid w:val="13E56991"/>
    <w:rsid w:val="13EC5CCF"/>
    <w:rsid w:val="14187963"/>
    <w:rsid w:val="145C05DA"/>
    <w:rsid w:val="14793E91"/>
    <w:rsid w:val="147A2925"/>
    <w:rsid w:val="150572EB"/>
    <w:rsid w:val="1537321C"/>
    <w:rsid w:val="15945E81"/>
    <w:rsid w:val="15CA407F"/>
    <w:rsid w:val="15DF7B3C"/>
    <w:rsid w:val="15FD2BBA"/>
    <w:rsid w:val="16900E36"/>
    <w:rsid w:val="16D96054"/>
    <w:rsid w:val="17011D34"/>
    <w:rsid w:val="17127A9D"/>
    <w:rsid w:val="17140673"/>
    <w:rsid w:val="17141B46"/>
    <w:rsid w:val="17365147"/>
    <w:rsid w:val="17417AEF"/>
    <w:rsid w:val="17617B9E"/>
    <w:rsid w:val="17C50FB3"/>
    <w:rsid w:val="17EE07BE"/>
    <w:rsid w:val="18883998"/>
    <w:rsid w:val="189D5A8C"/>
    <w:rsid w:val="18C2202E"/>
    <w:rsid w:val="18C33745"/>
    <w:rsid w:val="1901426D"/>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46065D"/>
    <w:rsid w:val="1BA50EE0"/>
    <w:rsid w:val="1BAB583C"/>
    <w:rsid w:val="1BC471FC"/>
    <w:rsid w:val="1BDD4B1E"/>
    <w:rsid w:val="1C146065"/>
    <w:rsid w:val="1CFA6CD7"/>
    <w:rsid w:val="1D3C1D18"/>
    <w:rsid w:val="1D726A12"/>
    <w:rsid w:val="1DD42870"/>
    <w:rsid w:val="1DE91A1B"/>
    <w:rsid w:val="1DF50EBD"/>
    <w:rsid w:val="1E122A78"/>
    <w:rsid w:val="1E2D340E"/>
    <w:rsid w:val="1E7554E1"/>
    <w:rsid w:val="1E7A7A86"/>
    <w:rsid w:val="1E804B75"/>
    <w:rsid w:val="1ED57D2E"/>
    <w:rsid w:val="1EF62324"/>
    <w:rsid w:val="1F765554"/>
    <w:rsid w:val="1F884CCF"/>
    <w:rsid w:val="1F9F033C"/>
    <w:rsid w:val="20350AB8"/>
    <w:rsid w:val="209B0A84"/>
    <w:rsid w:val="20C0056A"/>
    <w:rsid w:val="210D14B1"/>
    <w:rsid w:val="219F2875"/>
    <w:rsid w:val="21DB2A55"/>
    <w:rsid w:val="21E87D78"/>
    <w:rsid w:val="225E0B1F"/>
    <w:rsid w:val="22AD2D70"/>
    <w:rsid w:val="22B366F6"/>
    <w:rsid w:val="22B660C8"/>
    <w:rsid w:val="22E6561F"/>
    <w:rsid w:val="23005595"/>
    <w:rsid w:val="232E330C"/>
    <w:rsid w:val="2330729E"/>
    <w:rsid w:val="233139A1"/>
    <w:rsid w:val="23377EE9"/>
    <w:rsid w:val="23FE7B1E"/>
    <w:rsid w:val="2412563B"/>
    <w:rsid w:val="24963C3A"/>
    <w:rsid w:val="25903244"/>
    <w:rsid w:val="25C94365"/>
    <w:rsid w:val="25CD79B1"/>
    <w:rsid w:val="25F5597A"/>
    <w:rsid w:val="263E440B"/>
    <w:rsid w:val="269A09F7"/>
    <w:rsid w:val="26A84BD6"/>
    <w:rsid w:val="27433CA3"/>
    <w:rsid w:val="2771221C"/>
    <w:rsid w:val="278136ED"/>
    <w:rsid w:val="279B0C50"/>
    <w:rsid w:val="27A75FE0"/>
    <w:rsid w:val="28B3769A"/>
    <w:rsid w:val="290F795D"/>
    <w:rsid w:val="29CD6601"/>
    <w:rsid w:val="29E9585C"/>
    <w:rsid w:val="29F758E8"/>
    <w:rsid w:val="2A1D4C7F"/>
    <w:rsid w:val="2A307B20"/>
    <w:rsid w:val="2A566664"/>
    <w:rsid w:val="2A701253"/>
    <w:rsid w:val="2A8274CB"/>
    <w:rsid w:val="2A8D3BB3"/>
    <w:rsid w:val="2AAF03D5"/>
    <w:rsid w:val="2ADF07C0"/>
    <w:rsid w:val="2AF1729B"/>
    <w:rsid w:val="2BD10AFE"/>
    <w:rsid w:val="2BFF54A5"/>
    <w:rsid w:val="2C301C6E"/>
    <w:rsid w:val="2C9454FE"/>
    <w:rsid w:val="2C9A25B7"/>
    <w:rsid w:val="2CB238EE"/>
    <w:rsid w:val="2CBC077F"/>
    <w:rsid w:val="2CD94552"/>
    <w:rsid w:val="2D2500D2"/>
    <w:rsid w:val="2D71156A"/>
    <w:rsid w:val="2D947006"/>
    <w:rsid w:val="2DD732E8"/>
    <w:rsid w:val="2DEF248E"/>
    <w:rsid w:val="2E1E55CD"/>
    <w:rsid w:val="2E3A65F9"/>
    <w:rsid w:val="2E432355"/>
    <w:rsid w:val="2E6800CC"/>
    <w:rsid w:val="2E9B79E3"/>
    <w:rsid w:val="2EA42786"/>
    <w:rsid w:val="2EB455B4"/>
    <w:rsid w:val="2ED40002"/>
    <w:rsid w:val="2EFA733D"/>
    <w:rsid w:val="2F283F03"/>
    <w:rsid w:val="2F487110"/>
    <w:rsid w:val="2F544C9F"/>
    <w:rsid w:val="2F7470EF"/>
    <w:rsid w:val="2FED7D34"/>
    <w:rsid w:val="302A5A00"/>
    <w:rsid w:val="302E54F0"/>
    <w:rsid w:val="3058256D"/>
    <w:rsid w:val="314E39AD"/>
    <w:rsid w:val="31D9148B"/>
    <w:rsid w:val="31EA4EA1"/>
    <w:rsid w:val="327F7178"/>
    <w:rsid w:val="32986C49"/>
    <w:rsid w:val="32A2020C"/>
    <w:rsid w:val="32A7158A"/>
    <w:rsid w:val="32F02F31"/>
    <w:rsid w:val="32F72DCA"/>
    <w:rsid w:val="33423678"/>
    <w:rsid w:val="33644F60"/>
    <w:rsid w:val="33EE0701"/>
    <w:rsid w:val="33FB7DDF"/>
    <w:rsid w:val="33FF6CF8"/>
    <w:rsid w:val="340C5B48"/>
    <w:rsid w:val="34131094"/>
    <w:rsid w:val="344828F8"/>
    <w:rsid w:val="3451508A"/>
    <w:rsid w:val="34520673"/>
    <w:rsid w:val="34E44900"/>
    <w:rsid w:val="35176F31"/>
    <w:rsid w:val="35487054"/>
    <w:rsid w:val="35494B7A"/>
    <w:rsid w:val="3579427A"/>
    <w:rsid w:val="359B6AF0"/>
    <w:rsid w:val="35B74975"/>
    <w:rsid w:val="35E52AF5"/>
    <w:rsid w:val="36405F7D"/>
    <w:rsid w:val="36591B2F"/>
    <w:rsid w:val="3676199F"/>
    <w:rsid w:val="36C42F0E"/>
    <w:rsid w:val="36D22A64"/>
    <w:rsid w:val="36DC2DE1"/>
    <w:rsid w:val="3711707E"/>
    <w:rsid w:val="372E4027"/>
    <w:rsid w:val="37E56DDC"/>
    <w:rsid w:val="37F214F9"/>
    <w:rsid w:val="37FA5416"/>
    <w:rsid w:val="38691F82"/>
    <w:rsid w:val="38B13162"/>
    <w:rsid w:val="391D15F5"/>
    <w:rsid w:val="3A5F655A"/>
    <w:rsid w:val="3A7B57D6"/>
    <w:rsid w:val="3AB72586"/>
    <w:rsid w:val="3B153CF8"/>
    <w:rsid w:val="3B3616FD"/>
    <w:rsid w:val="3B7D32FB"/>
    <w:rsid w:val="3B9D352A"/>
    <w:rsid w:val="3C137C90"/>
    <w:rsid w:val="3C1C4D96"/>
    <w:rsid w:val="3C380806"/>
    <w:rsid w:val="3C5677D7"/>
    <w:rsid w:val="3C577B7C"/>
    <w:rsid w:val="3C6D183D"/>
    <w:rsid w:val="3CBE61C5"/>
    <w:rsid w:val="3CD15B81"/>
    <w:rsid w:val="3CE112D9"/>
    <w:rsid w:val="3D7959A4"/>
    <w:rsid w:val="3DBF1E7D"/>
    <w:rsid w:val="3DC120E1"/>
    <w:rsid w:val="3DDC1999"/>
    <w:rsid w:val="3E6B3412"/>
    <w:rsid w:val="3E976956"/>
    <w:rsid w:val="3ED92ACB"/>
    <w:rsid w:val="3EE85404"/>
    <w:rsid w:val="3EF721D5"/>
    <w:rsid w:val="3EFA354B"/>
    <w:rsid w:val="3F0B4E92"/>
    <w:rsid w:val="3F56236D"/>
    <w:rsid w:val="3F7A2D95"/>
    <w:rsid w:val="3F8841F5"/>
    <w:rsid w:val="3FCC0881"/>
    <w:rsid w:val="408D71EA"/>
    <w:rsid w:val="409F3A59"/>
    <w:rsid w:val="40F25411"/>
    <w:rsid w:val="411A6F63"/>
    <w:rsid w:val="419D4069"/>
    <w:rsid w:val="41A97E1E"/>
    <w:rsid w:val="41AA4BF2"/>
    <w:rsid w:val="42294664"/>
    <w:rsid w:val="42462B6D"/>
    <w:rsid w:val="428B4A24"/>
    <w:rsid w:val="429D17C3"/>
    <w:rsid w:val="42B40F7C"/>
    <w:rsid w:val="42F779C3"/>
    <w:rsid w:val="43291B47"/>
    <w:rsid w:val="43344A35"/>
    <w:rsid w:val="438C45B0"/>
    <w:rsid w:val="43AB0A6B"/>
    <w:rsid w:val="43C81360"/>
    <w:rsid w:val="448B0D0B"/>
    <w:rsid w:val="44E64193"/>
    <w:rsid w:val="44FC53B5"/>
    <w:rsid w:val="45085EB8"/>
    <w:rsid w:val="451F3201"/>
    <w:rsid w:val="45394A3E"/>
    <w:rsid w:val="458012DF"/>
    <w:rsid w:val="45856265"/>
    <w:rsid w:val="45FA6FCC"/>
    <w:rsid w:val="45FF375F"/>
    <w:rsid w:val="46833C2E"/>
    <w:rsid w:val="46AB11F1"/>
    <w:rsid w:val="46C155FF"/>
    <w:rsid w:val="46F506BE"/>
    <w:rsid w:val="4743722B"/>
    <w:rsid w:val="475C073D"/>
    <w:rsid w:val="48304052"/>
    <w:rsid w:val="483616A5"/>
    <w:rsid w:val="485458B8"/>
    <w:rsid w:val="485C6F76"/>
    <w:rsid w:val="486453C9"/>
    <w:rsid w:val="488F68F0"/>
    <w:rsid w:val="4891774B"/>
    <w:rsid w:val="48A50E28"/>
    <w:rsid w:val="48F65CAE"/>
    <w:rsid w:val="490966A2"/>
    <w:rsid w:val="49234F3A"/>
    <w:rsid w:val="494E0559"/>
    <w:rsid w:val="49935F6C"/>
    <w:rsid w:val="49C600F0"/>
    <w:rsid w:val="49EC224C"/>
    <w:rsid w:val="4A1365B8"/>
    <w:rsid w:val="4A722AB5"/>
    <w:rsid w:val="4A743FEF"/>
    <w:rsid w:val="4B1878F5"/>
    <w:rsid w:val="4B4C383A"/>
    <w:rsid w:val="4B670273"/>
    <w:rsid w:val="4B746C0F"/>
    <w:rsid w:val="4B95246F"/>
    <w:rsid w:val="4C51283A"/>
    <w:rsid w:val="4C581661"/>
    <w:rsid w:val="4C5E6D05"/>
    <w:rsid w:val="4C7F417C"/>
    <w:rsid w:val="4C875185"/>
    <w:rsid w:val="4C8F03ED"/>
    <w:rsid w:val="4CC3201B"/>
    <w:rsid w:val="4D8A4614"/>
    <w:rsid w:val="4D942C25"/>
    <w:rsid w:val="4DA91E14"/>
    <w:rsid w:val="4E0B430A"/>
    <w:rsid w:val="4E20644E"/>
    <w:rsid w:val="4E876790"/>
    <w:rsid w:val="4EAC68A7"/>
    <w:rsid w:val="4EFF657E"/>
    <w:rsid w:val="4F0C71D9"/>
    <w:rsid w:val="4F2B26E0"/>
    <w:rsid w:val="4F610F13"/>
    <w:rsid w:val="4F7640F5"/>
    <w:rsid w:val="4F8B2F41"/>
    <w:rsid w:val="4F9A44F8"/>
    <w:rsid w:val="4F9E0374"/>
    <w:rsid w:val="4F9E7FF4"/>
    <w:rsid w:val="4FB93147"/>
    <w:rsid w:val="4FC305DC"/>
    <w:rsid w:val="4FCD4A8E"/>
    <w:rsid w:val="503462A6"/>
    <w:rsid w:val="507871BF"/>
    <w:rsid w:val="50D937EF"/>
    <w:rsid w:val="511E6A63"/>
    <w:rsid w:val="51313675"/>
    <w:rsid w:val="51501312"/>
    <w:rsid w:val="516079D1"/>
    <w:rsid w:val="516B7B44"/>
    <w:rsid w:val="51721D7C"/>
    <w:rsid w:val="52131FB2"/>
    <w:rsid w:val="523D285F"/>
    <w:rsid w:val="524644C3"/>
    <w:rsid w:val="527A5F1B"/>
    <w:rsid w:val="528172AA"/>
    <w:rsid w:val="529F7C3F"/>
    <w:rsid w:val="52A1781D"/>
    <w:rsid w:val="52E21FCD"/>
    <w:rsid w:val="53852DC9"/>
    <w:rsid w:val="53876B42"/>
    <w:rsid w:val="53DF2D8E"/>
    <w:rsid w:val="54065CB8"/>
    <w:rsid w:val="544F44F7"/>
    <w:rsid w:val="545B5CFC"/>
    <w:rsid w:val="545D7538"/>
    <w:rsid w:val="547B6AD0"/>
    <w:rsid w:val="54E57FC4"/>
    <w:rsid w:val="54F77CF7"/>
    <w:rsid w:val="551C1A85"/>
    <w:rsid w:val="555313D1"/>
    <w:rsid w:val="557B1097"/>
    <w:rsid w:val="5587107B"/>
    <w:rsid w:val="55AB5C7A"/>
    <w:rsid w:val="55C7591B"/>
    <w:rsid w:val="55CE0A58"/>
    <w:rsid w:val="55D4285A"/>
    <w:rsid w:val="56100F57"/>
    <w:rsid w:val="5616066A"/>
    <w:rsid w:val="564D6793"/>
    <w:rsid w:val="564E2DBE"/>
    <w:rsid w:val="56D45B12"/>
    <w:rsid w:val="56FC793A"/>
    <w:rsid w:val="583D0E0B"/>
    <w:rsid w:val="585D494D"/>
    <w:rsid w:val="586B6A32"/>
    <w:rsid w:val="58CB5722"/>
    <w:rsid w:val="58D85297"/>
    <w:rsid w:val="58EC5B9C"/>
    <w:rsid w:val="590757B1"/>
    <w:rsid w:val="592B265B"/>
    <w:rsid w:val="59581206"/>
    <w:rsid w:val="59BD32BD"/>
    <w:rsid w:val="59DC36CB"/>
    <w:rsid w:val="5A534823"/>
    <w:rsid w:val="5A8838A1"/>
    <w:rsid w:val="5AA82EA1"/>
    <w:rsid w:val="5AC91B3E"/>
    <w:rsid w:val="5AE34010"/>
    <w:rsid w:val="5AE57128"/>
    <w:rsid w:val="5B2F6A01"/>
    <w:rsid w:val="5BDF731D"/>
    <w:rsid w:val="5C421DD1"/>
    <w:rsid w:val="5C4E58CF"/>
    <w:rsid w:val="5C78796F"/>
    <w:rsid w:val="5D351CF6"/>
    <w:rsid w:val="5D4F6922"/>
    <w:rsid w:val="5D6109F5"/>
    <w:rsid w:val="5DB03139"/>
    <w:rsid w:val="5DE278B7"/>
    <w:rsid w:val="5E40270F"/>
    <w:rsid w:val="5E82108D"/>
    <w:rsid w:val="5E824AD5"/>
    <w:rsid w:val="5E9C71C5"/>
    <w:rsid w:val="5ED846F5"/>
    <w:rsid w:val="5F034C6F"/>
    <w:rsid w:val="5F622211"/>
    <w:rsid w:val="5FB44B2E"/>
    <w:rsid w:val="601E16EE"/>
    <w:rsid w:val="60512F91"/>
    <w:rsid w:val="60667D3B"/>
    <w:rsid w:val="60864B16"/>
    <w:rsid w:val="60D47FE9"/>
    <w:rsid w:val="613F7EC8"/>
    <w:rsid w:val="61652C49"/>
    <w:rsid w:val="6192071F"/>
    <w:rsid w:val="61CB6793"/>
    <w:rsid w:val="61D45648"/>
    <w:rsid w:val="626F614B"/>
    <w:rsid w:val="62BC011C"/>
    <w:rsid w:val="62DB2A06"/>
    <w:rsid w:val="62DD0CC0"/>
    <w:rsid w:val="631D6B7A"/>
    <w:rsid w:val="63527CBF"/>
    <w:rsid w:val="63604CB9"/>
    <w:rsid w:val="63B868A3"/>
    <w:rsid w:val="63D7141F"/>
    <w:rsid w:val="64040C59"/>
    <w:rsid w:val="64306D81"/>
    <w:rsid w:val="64524F4A"/>
    <w:rsid w:val="65D9039F"/>
    <w:rsid w:val="66BC351E"/>
    <w:rsid w:val="67206C39"/>
    <w:rsid w:val="673E5311"/>
    <w:rsid w:val="678533FB"/>
    <w:rsid w:val="6819678B"/>
    <w:rsid w:val="685E3EBD"/>
    <w:rsid w:val="68660FC4"/>
    <w:rsid w:val="68EF0FB9"/>
    <w:rsid w:val="6907627A"/>
    <w:rsid w:val="690E575F"/>
    <w:rsid w:val="69180D06"/>
    <w:rsid w:val="691C1682"/>
    <w:rsid w:val="692A7707"/>
    <w:rsid w:val="6933534A"/>
    <w:rsid w:val="69336C29"/>
    <w:rsid w:val="69375D48"/>
    <w:rsid w:val="69692B1A"/>
    <w:rsid w:val="696A0640"/>
    <w:rsid w:val="69766FE4"/>
    <w:rsid w:val="69D77881"/>
    <w:rsid w:val="6A372C18"/>
    <w:rsid w:val="6AD2649C"/>
    <w:rsid w:val="6B7036D0"/>
    <w:rsid w:val="6B722607"/>
    <w:rsid w:val="6B841E8D"/>
    <w:rsid w:val="6BBF2EC5"/>
    <w:rsid w:val="6BFB5EC7"/>
    <w:rsid w:val="6C07661A"/>
    <w:rsid w:val="6C1D5E3D"/>
    <w:rsid w:val="6C3A69EF"/>
    <w:rsid w:val="6C714041"/>
    <w:rsid w:val="6C89702F"/>
    <w:rsid w:val="6C9A748E"/>
    <w:rsid w:val="6CB31D0E"/>
    <w:rsid w:val="6CB528A3"/>
    <w:rsid w:val="6D8F4B19"/>
    <w:rsid w:val="6DAA3701"/>
    <w:rsid w:val="6DB17E51"/>
    <w:rsid w:val="6DBA3B2E"/>
    <w:rsid w:val="6E0E3C8F"/>
    <w:rsid w:val="6E2A0D69"/>
    <w:rsid w:val="6E4C2A0A"/>
    <w:rsid w:val="6EA97E5C"/>
    <w:rsid w:val="6EF32E85"/>
    <w:rsid w:val="6F467505"/>
    <w:rsid w:val="6F5150BD"/>
    <w:rsid w:val="702F68EB"/>
    <w:rsid w:val="70AD748E"/>
    <w:rsid w:val="70BB1F0C"/>
    <w:rsid w:val="70DB235B"/>
    <w:rsid w:val="71092E34"/>
    <w:rsid w:val="711E68DF"/>
    <w:rsid w:val="714874B8"/>
    <w:rsid w:val="72AE2727"/>
    <w:rsid w:val="72C72CA2"/>
    <w:rsid w:val="7309650C"/>
    <w:rsid w:val="73F70C5C"/>
    <w:rsid w:val="740D083A"/>
    <w:rsid w:val="741E10D9"/>
    <w:rsid w:val="748A31AB"/>
    <w:rsid w:val="74A72748"/>
    <w:rsid w:val="74DC4AE7"/>
    <w:rsid w:val="753955FE"/>
    <w:rsid w:val="756923C9"/>
    <w:rsid w:val="75705230"/>
    <w:rsid w:val="759E1D9D"/>
    <w:rsid w:val="759E7FEF"/>
    <w:rsid w:val="76171B4F"/>
    <w:rsid w:val="767F0AB9"/>
    <w:rsid w:val="77035C3C"/>
    <w:rsid w:val="77313CD6"/>
    <w:rsid w:val="77334767"/>
    <w:rsid w:val="77790089"/>
    <w:rsid w:val="77FA1D1D"/>
    <w:rsid w:val="780E2ADE"/>
    <w:rsid w:val="781F1BE1"/>
    <w:rsid w:val="783E3DBF"/>
    <w:rsid w:val="78873B38"/>
    <w:rsid w:val="78AB4366"/>
    <w:rsid w:val="78C23FF4"/>
    <w:rsid w:val="79F47917"/>
    <w:rsid w:val="79F521A7"/>
    <w:rsid w:val="7AAC0AB8"/>
    <w:rsid w:val="7AEC35AA"/>
    <w:rsid w:val="7B164E20"/>
    <w:rsid w:val="7B2368A0"/>
    <w:rsid w:val="7B252618"/>
    <w:rsid w:val="7B5B24DE"/>
    <w:rsid w:val="7B5F5B2A"/>
    <w:rsid w:val="7BDA78A7"/>
    <w:rsid w:val="7BDD5915"/>
    <w:rsid w:val="7C077AC2"/>
    <w:rsid w:val="7C8141C6"/>
    <w:rsid w:val="7CC14D89"/>
    <w:rsid w:val="7D627B54"/>
    <w:rsid w:val="7D7A4E9D"/>
    <w:rsid w:val="7DBD489D"/>
    <w:rsid w:val="7DE60D6B"/>
    <w:rsid w:val="7DFA0FA7"/>
    <w:rsid w:val="7E097FCF"/>
    <w:rsid w:val="7E1A2770"/>
    <w:rsid w:val="7E1D19FF"/>
    <w:rsid w:val="7EB71840"/>
    <w:rsid w:val="7ECF5C04"/>
    <w:rsid w:val="7ED76320"/>
    <w:rsid w:val="7F547970"/>
    <w:rsid w:val="7F8A5218"/>
    <w:rsid w:val="7FC1463E"/>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6"/>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3"/>
    <w:basedOn w:val="1"/>
    <w:next w:val="1"/>
    <w:qFormat/>
    <w:uiPriority w:val="1"/>
    <w:pPr>
      <w:outlineLvl w:val="3"/>
    </w:pPr>
    <w:rPr>
      <w:rFonts w:ascii="仿宋" w:hAnsi="仿宋" w:eastAsia="仿宋"/>
      <w:b/>
      <w:sz w:val="32"/>
      <w:szCs w:val="32"/>
    </w:rPr>
  </w:style>
  <w:style w:type="paragraph" w:styleId="5">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utoSpaceDE w:val="0"/>
      <w:autoSpaceDN w:val="0"/>
      <w:ind w:left="181" w:firstLine="420"/>
    </w:pPr>
    <w:rPr>
      <w:szCs w:val="20"/>
    </w:rPr>
  </w:style>
  <w:style w:type="paragraph" w:styleId="7">
    <w:name w:val="caption"/>
    <w:basedOn w:val="1"/>
    <w:next w:val="1"/>
    <w:qFormat/>
    <w:uiPriority w:val="0"/>
    <w:pPr>
      <w:spacing w:before="152" w:after="160"/>
    </w:pPr>
    <w:rPr>
      <w:rFonts w:ascii="Arial" w:hAnsi="Arial" w:eastAsia="黑体" w:cs="Arial"/>
      <w:bCs w:val="0"/>
      <w:sz w:val="20"/>
      <w:szCs w:val="20"/>
    </w:rPr>
  </w:style>
  <w:style w:type="paragraph" w:styleId="8">
    <w:name w:val="annotation text"/>
    <w:basedOn w:val="1"/>
    <w:qFormat/>
    <w:uiPriority w:val="0"/>
    <w:pPr>
      <w:jc w:val="left"/>
    </w:pPr>
  </w:style>
  <w:style w:type="paragraph" w:styleId="9">
    <w:name w:val="Body Text"/>
    <w:basedOn w:val="1"/>
    <w:qFormat/>
    <w:uiPriority w:val="0"/>
    <w:rPr>
      <w:rFonts w:hAnsi="宋体"/>
      <w:sz w:val="32"/>
      <w:szCs w:val="20"/>
    </w:rPr>
  </w:style>
  <w:style w:type="paragraph" w:styleId="10">
    <w:name w:val="Body Text Indent"/>
    <w:basedOn w:val="1"/>
    <w:next w:val="11"/>
    <w:qFormat/>
    <w:uiPriority w:val="0"/>
    <w:pPr>
      <w:spacing w:line="480" w:lineRule="exact"/>
      <w:ind w:firstLine="538" w:firstLineChars="192"/>
      <w:jc w:val="left"/>
    </w:pPr>
    <w:rPr>
      <w:bCs w:val="0"/>
    </w:rPr>
  </w:style>
  <w:style w:type="paragraph" w:styleId="11">
    <w:name w:val="envelope return"/>
    <w:basedOn w:val="1"/>
    <w:qFormat/>
    <w:uiPriority w:val="0"/>
    <w:pPr>
      <w:adjustRightInd w:val="0"/>
      <w:snapToGrid w:val="0"/>
      <w:spacing w:after="200"/>
    </w:pPr>
    <w:rPr>
      <w:rFonts w:ascii="Arial" w:hAnsi="Arial" w:eastAsia="微软雅黑"/>
      <w:kern w:val="0"/>
      <w:sz w:val="22"/>
    </w:rPr>
  </w:style>
  <w:style w:type="paragraph" w:styleId="12">
    <w:name w:val="Body Text Indent 2"/>
    <w:basedOn w:val="1"/>
    <w:qFormat/>
    <w:uiPriority w:val="0"/>
    <w:pPr>
      <w:spacing w:after="120" w:line="480" w:lineRule="auto"/>
      <w:ind w:left="420" w:leftChars="200"/>
    </w:pPr>
    <w:rPr>
      <w:kern w:val="0"/>
      <w:sz w:val="20"/>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Normal (Web)"/>
    <w:basedOn w:val="1"/>
    <w:qFormat/>
    <w:uiPriority w:val="99"/>
    <w:pPr>
      <w:spacing w:before="100" w:beforeAutospacing="1" w:after="100" w:afterAutospacing="1"/>
    </w:pPr>
    <w:rPr>
      <w:kern w:val="0"/>
    </w:rPr>
  </w:style>
  <w:style w:type="paragraph" w:styleId="19">
    <w:name w:val="Title"/>
    <w:basedOn w:val="1"/>
    <w:next w:val="1"/>
    <w:qFormat/>
    <w:uiPriority w:val="99"/>
    <w:pPr>
      <w:spacing w:before="240" w:after="60"/>
      <w:jc w:val="left"/>
      <w:outlineLvl w:val="0"/>
    </w:pPr>
    <w:rPr>
      <w:rFonts w:ascii="Cambria" w:hAnsi="Cambria"/>
      <w:b/>
      <w:szCs w:val="32"/>
    </w:rPr>
  </w:style>
  <w:style w:type="paragraph" w:styleId="20">
    <w:name w:val="Body Text First Indent 2"/>
    <w:basedOn w:val="10"/>
    <w:next w:val="9"/>
    <w:unhideWhenUsed/>
    <w:qFormat/>
    <w:uiPriority w:val="99"/>
    <w:pPr>
      <w:ind w:firstLine="420" w:firstLineChars="200"/>
    </w:pPr>
    <w:rPr>
      <w:rFonts w:ascii="Arial" w:hAnsi="Arial"/>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qFormat/>
    <w:uiPriority w:val="0"/>
    <w:rPr>
      <w:sz w:val="21"/>
      <w:szCs w:val="21"/>
    </w:rPr>
  </w:style>
  <w:style w:type="character" w:customStyle="1" w:styleId="26">
    <w:name w:val="标题 1 Char"/>
    <w:link w:val="3"/>
    <w:qFormat/>
    <w:uiPriority w:val="0"/>
    <w:rPr>
      <w:b/>
      <w:kern w:val="44"/>
      <w:sz w:val="36"/>
      <w:szCs w:val="44"/>
    </w:rPr>
  </w:style>
  <w:style w:type="paragraph" w:styleId="27">
    <w:name w:val="List Paragraph"/>
    <w:basedOn w:val="1"/>
    <w:qFormat/>
    <w:uiPriority w:val="99"/>
    <w:pPr>
      <w:ind w:firstLine="420" w:firstLineChars="200"/>
    </w:pPr>
    <w:rPr>
      <w:rFonts w:ascii="Times New Roman"/>
      <w:bCs w:val="0"/>
      <w:sz w:val="21"/>
      <w:szCs w:val="20"/>
    </w:rPr>
  </w:style>
  <w:style w:type="character" w:customStyle="1" w:styleId="28">
    <w:name w:val="样式 仿宋"/>
    <w:qFormat/>
    <w:uiPriority w:val="0"/>
    <w:rPr>
      <w:rFonts w:ascii="仿宋" w:hAnsi="仿宋" w:eastAsia="仿宋"/>
      <w:kern w:val="1"/>
    </w:rPr>
  </w:style>
  <w:style w:type="table" w:customStyle="1" w:styleId="29">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D正文"/>
    <w:basedOn w:val="20"/>
    <w:qFormat/>
    <w:uiPriority w:val="0"/>
    <w:pPr>
      <w:spacing w:before="100" w:beforeAutospacing="1" w:after="100" w:afterAutospacing="1"/>
      <w:ind w:left="0" w:leftChars="0"/>
    </w:pPr>
  </w:style>
  <w:style w:type="paragraph" w:customStyle="1" w:styleId="31">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32">
    <w:name w:val="列表段落1"/>
    <w:basedOn w:val="1"/>
    <w:qFormat/>
    <w:uiPriority w:val="34"/>
    <w:pPr>
      <w:adjustRightInd w:val="0"/>
      <w:snapToGrid w:val="0"/>
      <w:ind w:firstLine="0" w:firstLineChars="0"/>
    </w:pPr>
    <w:rPr>
      <w:rFonts w:hAnsi="宋体"/>
    </w:rPr>
  </w:style>
  <w:style w:type="paragraph" w:customStyle="1" w:styleId="33">
    <w:name w:val="列出段落1"/>
    <w:basedOn w:val="1"/>
    <w:qFormat/>
    <w:uiPriority w:val="99"/>
    <w:pPr>
      <w:ind w:firstLine="420" w:firstLineChars="200"/>
    </w:pPr>
  </w:style>
  <w:style w:type="paragraph" w:customStyle="1" w:styleId="34">
    <w:name w:val="石墨文档正文"/>
    <w:qFormat/>
    <w:uiPriority w:val="0"/>
    <w:rPr>
      <w:rFonts w:ascii="微软雅黑" w:hAnsi="微软雅黑" w:eastAsia="微软雅黑" w:cs="微软雅黑"/>
      <w:sz w:val="24"/>
      <w:szCs w:val="24"/>
      <w:lang w:val="en-US" w:eastAsia="zh-CN" w:bidi="ar-SA"/>
    </w:rPr>
  </w:style>
  <w:style w:type="character" w:customStyle="1" w:styleId="35">
    <w:name w:val="font11"/>
    <w:basedOn w:val="23"/>
    <w:qFormat/>
    <w:uiPriority w:val="0"/>
    <w:rPr>
      <w:rFonts w:hint="eastAsia" w:ascii="宋体" w:hAnsi="宋体" w:eastAsia="宋体" w:cs="宋体"/>
      <w:color w:val="000008"/>
      <w:sz w:val="22"/>
      <w:szCs w:val="22"/>
      <w:u w:val="none"/>
    </w:rPr>
  </w:style>
  <w:style w:type="paragraph" w:customStyle="1" w:styleId="36">
    <w:name w:val="List Paragraph_7694705a-c3a6-41bb-8515-e14ae0fd478f"/>
    <w:basedOn w:val="1"/>
    <w:qFormat/>
    <w:uiPriority w:val="99"/>
    <w:pPr>
      <w:ind w:firstLine="420" w:firstLineChars="200"/>
    </w:pPr>
  </w:style>
  <w:style w:type="paragraph" w:customStyle="1" w:styleId="37">
    <w:name w:val="列出段落2"/>
    <w:basedOn w:val="1"/>
    <w:qFormat/>
    <w:uiPriority w:val="99"/>
    <w:pPr>
      <w:ind w:firstLine="420" w:firstLineChars="200"/>
    </w:pPr>
  </w:style>
  <w:style w:type="paragraph" w:customStyle="1" w:styleId="38">
    <w:name w:val="无间隔1"/>
    <w:qFormat/>
    <w:uiPriority w:val="1"/>
    <w:rPr>
      <w:rFonts w:ascii="Georgia" w:hAnsi="Georgia" w:eastAsia="宋体" w:cs="Times New Roman"/>
      <w:sz w:val="22"/>
      <w:szCs w:val="22"/>
      <w:lang w:val="en-US" w:eastAsia="zh-CN" w:bidi="ar-SA"/>
    </w:rPr>
  </w:style>
  <w:style w:type="paragraph" w:customStyle="1" w:styleId="3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11352</Words>
  <Characters>11765</Characters>
  <Lines>0</Lines>
  <Paragraphs>0</Paragraphs>
  <TotalTime>0</TotalTime>
  <ScaleCrop>false</ScaleCrop>
  <LinksUpToDate>false</LinksUpToDate>
  <CharactersWithSpaces>12269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2024-12-10T12:17:00Z</dcterms:created>
  <dc:creator>水岸听涛</dc:creator>
  <cp:lastModifiedBy>15103004526</cp:lastModifiedBy>
  <cp:lastPrinted>2025-03-14T16:51:00Z</cp:lastPrinted>
  <dcterms:modified xsi:type="dcterms:W3CDTF">2025-08-16T00:43:14Z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